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FC5" w:rsidRPr="00AC3343" w:rsidRDefault="003B25FA" w:rsidP="003B25FA">
      <w:pPr>
        <w:pStyle w:val="Heading2"/>
        <w:ind w:right="1"/>
        <w:jc w:val="left"/>
        <w:rPr>
          <w:rFonts w:asciiTheme="minorHAnsi" w:hAnsiTheme="minorHAnsi" w:cs="Arial"/>
          <w:b/>
          <w:sz w:val="20"/>
          <w:szCs w:val="20"/>
        </w:rPr>
      </w:pPr>
      <w:r>
        <w:rPr>
          <w:rFonts w:asciiTheme="minorHAnsi" w:hAnsiTheme="minorHAnsi" w:cs="Arial"/>
          <w:b/>
          <w:noProof/>
          <w:sz w:val="20"/>
          <w:szCs w:val="20"/>
        </w:rPr>
        <w:drawing>
          <wp:anchor distT="0" distB="0" distL="114300" distR="114300" simplePos="0" relativeHeight="251658240" behindDoc="1" locked="0" layoutInCell="1" allowOverlap="1" wp14:anchorId="046A7F68" wp14:editId="04A66777">
            <wp:simplePos x="0" y="0"/>
            <wp:positionH relativeFrom="column">
              <wp:posOffset>4624070</wp:posOffset>
            </wp:positionH>
            <wp:positionV relativeFrom="paragraph">
              <wp:posOffset>-233045</wp:posOffset>
            </wp:positionV>
            <wp:extent cx="1405463" cy="923925"/>
            <wp:effectExtent l="0" t="0" r="444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versie-3.png"/>
                    <pic:cNvPicPr/>
                  </pic:nvPicPr>
                  <pic:blipFill>
                    <a:blip r:embed="rId7">
                      <a:extLst>
                        <a:ext uri="{28A0092B-C50C-407E-A947-70E740481C1C}">
                          <a14:useLocalDpi xmlns:a14="http://schemas.microsoft.com/office/drawing/2010/main" val="0"/>
                        </a:ext>
                      </a:extLst>
                    </a:blip>
                    <a:stretch>
                      <a:fillRect/>
                    </a:stretch>
                  </pic:blipFill>
                  <pic:spPr>
                    <a:xfrm>
                      <a:off x="0" y="0"/>
                      <a:ext cx="1405463" cy="923925"/>
                    </a:xfrm>
                    <a:prstGeom prst="rect">
                      <a:avLst/>
                    </a:prstGeom>
                  </pic:spPr>
                </pic:pic>
              </a:graphicData>
            </a:graphic>
            <wp14:sizeRelH relativeFrom="margin">
              <wp14:pctWidth>0</wp14:pctWidth>
            </wp14:sizeRelH>
            <wp14:sizeRelV relativeFrom="margin">
              <wp14:pctHeight>0</wp14:pctHeight>
            </wp14:sizeRelV>
          </wp:anchor>
        </w:drawing>
      </w:r>
      <w:r w:rsidR="00EB5FC5" w:rsidRPr="00AC3343">
        <w:rPr>
          <w:rFonts w:asciiTheme="minorHAnsi" w:hAnsiTheme="minorHAnsi" w:cs="Arial"/>
          <w:b/>
          <w:sz w:val="20"/>
          <w:szCs w:val="20"/>
        </w:rPr>
        <w:t>ALGEMENE VOORWAARDEN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pStyle w:val="Heading1"/>
        <w:jc w:val="left"/>
        <w:rPr>
          <w:rFonts w:asciiTheme="minorHAnsi" w:hAnsiTheme="minorHAnsi" w:cs="Arial"/>
          <w:sz w:val="20"/>
          <w:szCs w:val="20"/>
        </w:rPr>
      </w:pPr>
      <w:r w:rsidRPr="00AC3343">
        <w:rPr>
          <w:rFonts w:asciiTheme="minorHAnsi" w:hAnsiTheme="minorHAnsi" w:cs="Arial"/>
          <w:sz w:val="20"/>
          <w:szCs w:val="20"/>
        </w:rPr>
        <w:t>ALGEMEEN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CE5AD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algemene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voorwaarden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verstaan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onder:</w:t>
      </w:r>
      <w:r w:rsidR="00CE5AD5" w:rsidRPr="00AC3343">
        <w:rPr>
          <w:rFonts w:asciiTheme="minorHAnsi" w:hAnsiTheme="minorHAnsi" w:cs="Arial"/>
          <w:sz w:val="20"/>
          <w:szCs w:val="20"/>
        </w:rPr>
        <w:t xml:space="preserve"> </w:t>
      </w:r>
    </w:p>
    <w:p w:rsidR="00CE5AD5" w:rsidRPr="00AC3343" w:rsidRDefault="00CE5AD5" w:rsidP="0081668F">
      <w:pPr>
        <w:widowControl w:val="0"/>
        <w:autoSpaceDE w:val="0"/>
        <w:autoSpaceDN w:val="0"/>
        <w:adjustRightInd w:val="0"/>
        <w:rPr>
          <w:rFonts w:asciiTheme="minorHAnsi" w:hAnsiTheme="minorHAnsi" w:cs="Arial"/>
          <w:sz w:val="20"/>
          <w:szCs w:val="20"/>
        </w:rPr>
      </w:pPr>
    </w:p>
    <w:p w:rsidR="00CE5AD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partij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 xml:space="preserve">de </w:t>
      </w:r>
      <w:r w:rsidR="00AE5990">
        <w:rPr>
          <w:rFonts w:asciiTheme="minorHAnsi" w:hAnsiTheme="minorHAnsi" w:cs="Arial"/>
          <w:sz w:val="20"/>
          <w:szCs w:val="20"/>
        </w:rPr>
        <w:t>O</w:t>
      </w:r>
      <w:r w:rsidRPr="00AC3343">
        <w:rPr>
          <w:rFonts w:asciiTheme="minorHAnsi" w:hAnsiTheme="minorHAnsi" w:cs="Arial"/>
          <w:sz w:val="20"/>
          <w:szCs w:val="20"/>
        </w:rPr>
        <w:t>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geeft.</w:t>
      </w:r>
      <w:r w:rsidR="00CE5AD5" w:rsidRPr="00AC3343">
        <w:rPr>
          <w:rFonts w:asciiTheme="minorHAnsi" w:hAnsiTheme="minorHAnsi" w:cs="Arial"/>
          <w:sz w:val="20"/>
          <w:szCs w:val="20"/>
        </w:rPr>
        <w:t xml:space="preserve"> </w:t>
      </w:r>
    </w:p>
    <w:p w:rsidR="00CE5AD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partij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00AE5990">
        <w:rPr>
          <w:rFonts w:asciiTheme="minorHAnsi" w:hAnsiTheme="minorHAnsi" w:cs="Arial"/>
          <w:sz w:val="20"/>
          <w:szCs w:val="20"/>
        </w:rPr>
        <w:t>O</w:t>
      </w:r>
      <w:r w:rsidRPr="00AC3343">
        <w:rPr>
          <w:rFonts w:asciiTheme="minorHAnsi" w:hAnsiTheme="minorHAnsi" w:cs="Arial"/>
          <w:sz w:val="20"/>
          <w:szCs w:val="20"/>
        </w:rPr>
        <w:t>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uitvoert</w:t>
      </w:r>
      <w:r w:rsidR="00D356BC" w:rsidRPr="00AC3343">
        <w:rPr>
          <w:rFonts w:asciiTheme="minorHAnsi" w:hAnsiTheme="minorHAnsi" w:cs="Arial"/>
          <w:sz w:val="20"/>
          <w:szCs w:val="20"/>
        </w:rPr>
        <w:t>.</w:t>
      </w:r>
    </w:p>
    <w:p w:rsidR="00CE5AD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Werkdagen: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uitzondering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zaterdagen,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zondagen</w:t>
      </w:r>
      <w:r w:rsidR="009C7F3E" w:rsidRPr="00AC3343">
        <w:rPr>
          <w:rFonts w:asciiTheme="minorHAnsi" w:hAnsiTheme="minorHAnsi" w:cs="Arial"/>
          <w:sz w:val="20"/>
          <w:szCs w:val="20"/>
        </w:rPr>
        <w:t xml:space="preserve"> en feestdagen.</w:t>
      </w:r>
    </w:p>
    <w:p w:rsidR="00CE5AD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Dagen: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kalenderdagen</w:t>
      </w:r>
      <w:r w:rsidR="00783B80" w:rsidRPr="00AC3343">
        <w:rPr>
          <w:rFonts w:asciiTheme="minorHAnsi" w:hAnsiTheme="minorHAnsi" w:cs="Arial"/>
          <w:sz w:val="20"/>
          <w:szCs w:val="20"/>
        </w:rPr>
        <w:t>.</w:t>
      </w:r>
      <w:r w:rsidRPr="00AC3343">
        <w:rPr>
          <w:rFonts w:asciiTheme="minorHAnsi" w:hAnsiTheme="minorHAnsi" w:cs="Arial"/>
          <w:sz w:val="20"/>
          <w:szCs w:val="20"/>
        </w:rPr>
        <w:t xml:space="preserve"> </w:t>
      </w:r>
    </w:p>
    <w:p w:rsidR="00B630E0"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Opdracht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c.q.</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00AE5990">
        <w:rPr>
          <w:rFonts w:asciiTheme="minorHAnsi" w:hAnsiTheme="minorHAnsi" w:cs="Arial"/>
          <w:sz w:val="20"/>
          <w:szCs w:val="20"/>
        </w:rPr>
        <w:t>O</w:t>
      </w:r>
      <w:r w:rsidRPr="00AC3343">
        <w:rPr>
          <w:rFonts w:asciiTheme="minorHAnsi" w:hAnsiTheme="minorHAnsi" w:cs="Arial"/>
          <w:sz w:val="20"/>
          <w:szCs w:val="20"/>
        </w:rPr>
        <w:t>vereenkomst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00AE5990">
        <w:rPr>
          <w:rFonts w:asciiTheme="minorHAnsi" w:hAnsiTheme="minorHAnsi" w:cs="Arial"/>
          <w:sz w:val="20"/>
          <w:szCs w:val="20"/>
        </w:rPr>
        <w:t>O</w:t>
      </w:r>
      <w:r w:rsidRPr="00AC3343">
        <w:rPr>
          <w:rFonts w:asciiTheme="minorHAnsi" w:hAnsiTheme="minorHAnsi" w:cs="Arial"/>
          <w:sz w:val="20"/>
          <w:szCs w:val="20"/>
        </w:rPr>
        <w:t>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grond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waarvan Opdrachtnemer zich tegen betaling van honorarium en kosten jegens Opdrachtgever verbindt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werkzaamheden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verrichten.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bepaalde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001766FF">
        <w:rPr>
          <w:rFonts w:asciiTheme="minorHAnsi" w:hAnsiTheme="minorHAnsi" w:cs="Arial"/>
          <w:sz w:val="20"/>
          <w:szCs w:val="20"/>
        </w:rPr>
        <w:t xml:space="preserve">de artikelen 7:404, </w:t>
      </w:r>
      <w:r w:rsidRPr="00AC3343">
        <w:rPr>
          <w:rFonts w:asciiTheme="minorHAnsi" w:hAnsiTheme="minorHAnsi" w:cs="Arial"/>
          <w:sz w:val="20"/>
          <w:szCs w:val="20"/>
        </w:rPr>
        <w:t xml:space="preserve">7:407 lid 2 </w:t>
      </w:r>
      <w:r w:rsidR="001766FF">
        <w:rPr>
          <w:rFonts w:asciiTheme="minorHAnsi" w:hAnsiTheme="minorHAnsi" w:cs="Arial"/>
          <w:sz w:val="20"/>
          <w:szCs w:val="20"/>
        </w:rPr>
        <w:t xml:space="preserve">en 7:409 </w:t>
      </w:r>
      <w:r w:rsidRPr="00AC3343">
        <w:rPr>
          <w:rFonts w:asciiTheme="minorHAnsi" w:hAnsiTheme="minorHAnsi" w:cs="Arial"/>
          <w:sz w:val="20"/>
          <w:szCs w:val="20"/>
        </w:rPr>
        <w:t>BW</w:t>
      </w:r>
      <w:r w:rsidR="00B630E0" w:rsidRPr="00AC3343">
        <w:rPr>
          <w:rFonts w:asciiTheme="minorHAnsi" w:hAnsiTheme="minorHAnsi" w:cs="Arial"/>
          <w:b/>
          <w:color w:val="FF0000"/>
          <w:sz w:val="20"/>
          <w:szCs w:val="20"/>
        </w:rPr>
        <w:t xml:space="preserve"> </w:t>
      </w:r>
      <w:r w:rsidRPr="00AC3343">
        <w:rPr>
          <w:rFonts w:asciiTheme="minorHAnsi" w:hAnsiTheme="minorHAnsi" w:cs="Arial"/>
          <w:sz w:val="20"/>
          <w:szCs w:val="20"/>
        </w:rPr>
        <w:t>is niet van toepassing.</w:t>
      </w:r>
    </w:p>
    <w:p w:rsidR="00B630E0" w:rsidRPr="00AC3343" w:rsidRDefault="00B630E0"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FA52F6"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w:t>
      </w:r>
      <w:r w:rsidR="00841F3D" w:rsidRPr="00AC3343">
        <w:rPr>
          <w:rFonts w:asciiTheme="minorHAnsi" w:hAnsiTheme="minorHAnsi" w:cs="Arial"/>
          <w:b/>
          <w:bCs/>
          <w:sz w:val="20"/>
          <w:szCs w:val="20"/>
        </w:rPr>
        <w:t xml:space="preserve"> - </w:t>
      </w:r>
      <w:r w:rsidR="00EB5FC5" w:rsidRPr="00AC3343">
        <w:rPr>
          <w:rFonts w:asciiTheme="minorHAnsi" w:hAnsiTheme="minorHAnsi" w:cs="Arial"/>
          <w:b/>
          <w:bCs/>
          <w:sz w:val="20"/>
          <w:szCs w:val="20"/>
        </w:rPr>
        <w:t>OFFERTES</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Default="00486438" w:rsidP="0081668F">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1.1 </w:t>
      </w:r>
      <w:r w:rsidR="00EB5FC5"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offertes,</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waarbij</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niet</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uitdrukkelijk</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tegendeel</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vermeld,</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gelden</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als</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een</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vrijblijvend</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aanbod</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dat</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ook</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na</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aanvaarding</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kan</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worden</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herroepen.</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Indien</w:t>
      </w:r>
      <w:r w:rsidR="00CE5AD5" w:rsidRPr="00AC3343">
        <w:rPr>
          <w:rFonts w:asciiTheme="minorHAnsi" w:hAnsiTheme="minorHAnsi" w:cs="Arial"/>
          <w:sz w:val="20"/>
          <w:szCs w:val="20"/>
        </w:rPr>
        <w:t xml:space="preserve"> </w:t>
      </w:r>
      <w:r w:rsidR="00EB5FC5" w:rsidRPr="00AC3343">
        <w:rPr>
          <w:rFonts w:asciiTheme="minorHAnsi" w:hAnsiTheme="minorHAnsi" w:cs="Arial"/>
          <w:sz w:val="20"/>
          <w:szCs w:val="20"/>
        </w:rPr>
        <w:t xml:space="preserve">deze herroeping niet binnen </w:t>
      </w:r>
      <w:r w:rsidR="009C013A">
        <w:rPr>
          <w:rFonts w:asciiTheme="minorHAnsi" w:hAnsiTheme="minorHAnsi" w:cs="Arial"/>
          <w:sz w:val="20"/>
          <w:szCs w:val="20"/>
        </w:rPr>
        <w:t>5</w:t>
      </w:r>
      <w:r w:rsidR="00EB5FC5" w:rsidRPr="00AC3343">
        <w:rPr>
          <w:rFonts w:asciiTheme="minorHAnsi" w:hAnsiTheme="minorHAnsi" w:cs="Arial"/>
          <w:sz w:val="20"/>
          <w:szCs w:val="20"/>
        </w:rPr>
        <w:t xml:space="preserve"> werkdagen na de aanvaarding geschiedt, is de </w:t>
      </w:r>
      <w:r w:rsidR="00A00C61">
        <w:rPr>
          <w:rFonts w:asciiTheme="minorHAnsi" w:hAnsiTheme="minorHAnsi" w:cs="Arial"/>
          <w:sz w:val="20"/>
          <w:szCs w:val="20"/>
        </w:rPr>
        <w:t>O</w:t>
      </w:r>
      <w:r w:rsidR="00EB5FC5" w:rsidRPr="00AC3343">
        <w:rPr>
          <w:rFonts w:asciiTheme="minorHAnsi" w:hAnsiTheme="minorHAnsi" w:cs="Arial"/>
          <w:sz w:val="20"/>
          <w:szCs w:val="20"/>
        </w:rPr>
        <w:t>vereenkomst tot stand gekomen.</w:t>
      </w:r>
    </w:p>
    <w:p w:rsidR="00486438" w:rsidRDefault="00486438" w:rsidP="0081668F">
      <w:pPr>
        <w:widowControl w:val="0"/>
        <w:autoSpaceDE w:val="0"/>
        <w:autoSpaceDN w:val="0"/>
        <w:adjustRightInd w:val="0"/>
        <w:rPr>
          <w:rFonts w:asciiTheme="minorHAnsi" w:hAnsiTheme="minorHAnsi" w:cs="Arial"/>
          <w:sz w:val="20"/>
          <w:szCs w:val="20"/>
        </w:rPr>
      </w:pPr>
    </w:p>
    <w:p w:rsidR="00486438" w:rsidRPr="00AC3343" w:rsidRDefault="00486438" w:rsidP="0081668F">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1.2 Een samengestelde prijsopgave verplicht Opdrachtnemer niet tot het verrichten van een gedeelte van de </w:t>
      </w:r>
      <w:r w:rsidR="00A00C61">
        <w:rPr>
          <w:rFonts w:asciiTheme="minorHAnsi" w:hAnsiTheme="minorHAnsi" w:cs="Arial"/>
          <w:sz w:val="20"/>
          <w:szCs w:val="20"/>
        </w:rPr>
        <w:t>O</w:t>
      </w:r>
      <w:r>
        <w:rPr>
          <w:rFonts w:asciiTheme="minorHAnsi" w:hAnsiTheme="minorHAnsi" w:cs="Arial"/>
          <w:sz w:val="20"/>
          <w:szCs w:val="20"/>
        </w:rPr>
        <w:t>pdracht tegen een ove</w:t>
      </w:r>
      <w:r w:rsidR="00AA32A1">
        <w:rPr>
          <w:rFonts w:asciiTheme="minorHAnsi" w:hAnsiTheme="minorHAnsi" w:cs="Arial"/>
          <w:sz w:val="20"/>
          <w:szCs w:val="20"/>
        </w:rPr>
        <w:t>r</w:t>
      </w:r>
      <w:r>
        <w:rPr>
          <w:rFonts w:asciiTheme="minorHAnsi" w:hAnsiTheme="minorHAnsi" w:cs="Arial"/>
          <w:sz w:val="20"/>
          <w:szCs w:val="20"/>
        </w:rPr>
        <w:t>e</w:t>
      </w:r>
      <w:r w:rsidR="00AA32A1">
        <w:rPr>
          <w:rFonts w:asciiTheme="minorHAnsi" w:hAnsiTheme="minorHAnsi" w:cs="Arial"/>
          <w:sz w:val="20"/>
          <w:szCs w:val="20"/>
        </w:rPr>
        <w:t>e</w:t>
      </w:r>
      <w:r>
        <w:rPr>
          <w:rFonts w:asciiTheme="minorHAnsi" w:hAnsiTheme="minorHAnsi" w:cs="Arial"/>
          <w:sz w:val="20"/>
          <w:szCs w:val="20"/>
        </w:rPr>
        <w:t xml:space="preserve">nkomstig deel van de opgegeven prijs. </w:t>
      </w:r>
      <w:r w:rsidR="00AA32A1">
        <w:rPr>
          <w:rFonts w:asciiTheme="minorHAnsi" w:hAnsiTheme="minorHAnsi" w:cs="Arial"/>
          <w:sz w:val="20"/>
          <w:szCs w:val="20"/>
        </w:rPr>
        <w:t>Aanbiedingen of offertes gelden niet automatisch voor toekomstige orders.</w:t>
      </w:r>
    </w:p>
    <w:p w:rsidR="00392D5D" w:rsidRPr="00AC3343" w:rsidRDefault="00392D5D" w:rsidP="0081668F">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 </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 xml:space="preserve">2 </w:t>
      </w:r>
      <w:r w:rsidR="00841F3D" w:rsidRPr="00AC3343">
        <w:rPr>
          <w:rFonts w:asciiTheme="minorHAnsi" w:hAnsiTheme="minorHAnsi" w:cs="Arial"/>
          <w:b/>
          <w:bCs/>
          <w:sz w:val="20"/>
          <w:szCs w:val="20"/>
        </w:rPr>
        <w:t>-</w:t>
      </w:r>
      <w:r w:rsidRPr="00AC3343">
        <w:rPr>
          <w:rFonts w:asciiTheme="minorHAnsi" w:hAnsiTheme="minorHAnsi" w:cs="Arial"/>
          <w:b/>
          <w:bCs/>
          <w:sz w:val="20"/>
          <w:szCs w:val="20"/>
        </w:rPr>
        <w:t xml:space="preserve"> TOTSTANDKOMING VAN DE OVEREENKOMST</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pStyle w:val="BodyText"/>
        <w:jc w:val="left"/>
        <w:rPr>
          <w:rFonts w:asciiTheme="minorHAnsi" w:hAnsiTheme="minorHAnsi" w:cs="Arial"/>
          <w:sz w:val="20"/>
          <w:szCs w:val="20"/>
        </w:rPr>
      </w:pPr>
      <w:r w:rsidRPr="00AC3343">
        <w:rPr>
          <w:rFonts w:asciiTheme="minorHAnsi" w:hAnsiTheme="minorHAnsi" w:cs="Arial"/>
          <w:sz w:val="20"/>
          <w:szCs w:val="20"/>
        </w:rPr>
        <w:t>2.1 De Overeenkomst wordt gevormd door deze algemene voorwaarden tezamen met de opdrachtbevestiging en komt tot stand op het moment dat de opdrachtbevestiging 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2D28F0" w:rsidRPr="00AC3343">
        <w:rPr>
          <w:rFonts w:asciiTheme="minorHAnsi" w:hAnsiTheme="minorHAnsi" w:cs="Arial"/>
          <w:sz w:val="20"/>
          <w:szCs w:val="20"/>
        </w:rPr>
        <w:t xml:space="preserve"> </w:t>
      </w:r>
      <w:r w:rsidRPr="00AC3343">
        <w:rPr>
          <w:rFonts w:asciiTheme="minorHAnsi" w:hAnsiTheme="minorHAnsi" w:cs="Arial"/>
          <w:sz w:val="20"/>
          <w:szCs w:val="20"/>
        </w:rPr>
        <w:t>retour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ontvangen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 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ondertekende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opdrachtbevestiging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retour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 ontvangen.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Zolang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opdrachtbevestiging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retour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ontvangen,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behoudt Opdrachtnemer zich het recht voor haar (personeels-)capaciteit elders in te zetten. De opdrachtbevestiging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gebaseerd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tijde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daarvan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 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verstrekte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informatie.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opdrachtbevestiging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 Overeenkomst juist en volledig weer te geven.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pStyle w:val="BodyText"/>
        <w:jc w:val="left"/>
        <w:rPr>
          <w:rFonts w:asciiTheme="minorHAnsi" w:hAnsiTheme="minorHAnsi" w:cs="Arial"/>
          <w:sz w:val="20"/>
          <w:szCs w:val="20"/>
        </w:rPr>
      </w:pPr>
      <w:r w:rsidRPr="00AC3343">
        <w:rPr>
          <w:rFonts w:asciiTheme="minorHAnsi" w:hAnsiTheme="minorHAnsi" w:cs="Arial"/>
          <w:sz w:val="20"/>
          <w:szCs w:val="20"/>
        </w:rPr>
        <w:t>2.2</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komt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plaats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vervangt,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eerdere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voorstellen, correspondentie,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afspraken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andere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communicatie,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schriftelijk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mondeling gedaan.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2.3</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aangegaan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onbepaalde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tijd,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inhoud, aard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strekking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verleende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voortvloeit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deze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bepaalde tijd is aangegaan.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 xml:space="preserve">2.4 Elke tussen Opdrachtgever en Opdrachtnemer gesloten </w:t>
      </w:r>
      <w:r w:rsidR="00A00C61">
        <w:rPr>
          <w:rFonts w:asciiTheme="minorHAnsi" w:hAnsiTheme="minorHAnsi" w:cs="Arial"/>
          <w:sz w:val="20"/>
          <w:szCs w:val="20"/>
        </w:rPr>
        <w:t>O</w:t>
      </w:r>
      <w:r w:rsidRPr="00AC3343">
        <w:rPr>
          <w:rFonts w:asciiTheme="minorHAnsi" w:hAnsiTheme="minorHAnsi" w:cs="Arial"/>
          <w:sz w:val="20"/>
          <w:szCs w:val="20"/>
        </w:rPr>
        <w:t>vereenkomst is voor beide partijen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volledig</w:t>
      </w:r>
      <w:r w:rsidR="00D514B1" w:rsidRPr="00AC3343">
        <w:rPr>
          <w:rFonts w:asciiTheme="minorHAnsi" w:hAnsiTheme="minorHAnsi" w:cs="Arial"/>
          <w:b/>
          <w:sz w:val="20"/>
          <w:szCs w:val="20"/>
        </w:rPr>
        <w:t xml:space="preserve"> </w:t>
      </w:r>
      <w:r w:rsidRPr="00AC3343">
        <w:rPr>
          <w:rFonts w:asciiTheme="minorHAnsi" w:hAnsiTheme="minorHAnsi" w:cs="Arial"/>
          <w:sz w:val="20"/>
          <w:szCs w:val="20"/>
        </w:rPr>
        <w:t>bindend,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binnen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12</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 xml:space="preserve">na totstandkoming van de </w:t>
      </w:r>
      <w:r w:rsidR="00A00C61">
        <w:rPr>
          <w:rFonts w:asciiTheme="minorHAnsi" w:hAnsiTheme="minorHAnsi" w:cs="Arial"/>
          <w:sz w:val="20"/>
          <w:szCs w:val="20"/>
        </w:rPr>
        <w:t>O</w:t>
      </w:r>
      <w:r w:rsidRPr="00AC3343">
        <w:rPr>
          <w:rFonts w:asciiTheme="minorHAnsi" w:hAnsiTheme="minorHAnsi" w:cs="Arial"/>
          <w:sz w:val="20"/>
          <w:szCs w:val="20"/>
        </w:rPr>
        <w:t xml:space="preserve">vereenkomst gemotiveerd schriftelijk bericht dat hij de </w:t>
      </w:r>
      <w:r w:rsidR="00A00C61">
        <w:rPr>
          <w:rFonts w:asciiTheme="minorHAnsi" w:hAnsiTheme="minorHAnsi" w:cs="Arial"/>
          <w:sz w:val="20"/>
          <w:szCs w:val="20"/>
        </w:rPr>
        <w:t>O</w:t>
      </w:r>
      <w:r w:rsidRPr="00AC3343">
        <w:rPr>
          <w:rFonts w:asciiTheme="minorHAnsi" w:hAnsiTheme="minorHAnsi" w:cs="Arial"/>
          <w:sz w:val="20"/>
          <w:szCs w:val="20"/>
        </w:rPr>
        <w:t>vereenkomst ontbindt.</w:t>
      </w:r>
    </w:p>
    <w:p w:rsidR="00EB5FC5"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3 - MEDEWERKING DOOR DE OPDRACHTGEVER</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pStyle w:val="BodyText"/>
        <w:jc w:val="left"/>
        <w:rPr>
          <w:rFonts w:asciiTheme="minorHAnsi" w:hAnsiTheme="minorHAnsi" w:cs="Arial"/>
          <w:sz w:val="20"/>
          <w:szCs w:val="20"/>
        </w:rPr>
      </w:pPr>
      <w:r w:rsidRPr="00AC3343">
        <w:rPr>
          <w:rFonts w:asciiTheme="minorHAnsi" w:hAnsiTheme="minorHAnsi" w:cs="Arial"/>
          <w:sz w:val="20"/>
          <w:szCs w:val="20"/>
        </w:rPr>
        <w:t>3.1 Opdrachtgever dient er voor zorg te dragen dat alle</w:t>
      </w:r>
      <w:r w:rsidR="00E10F48">
        <w:rPr>
          <w:rFonts w:asciiTheme="minorHAnsi" w:hAnsiTheme="minorHAnsi" w:cs="Arial"/>
          <w:sz w:val="20"/>
          <w:szCs w:val="20"/>
        </w:rPr>
        <w:t xml:space="preserve"> gegevens en bescheiden, welke O</w:t>
      </w:r>
      <w:r w:rsidRPr="00AC3343">
        <w:rPr>
          <w:rFonts w:asciiTheme="minorHAnsi" w:hAnsiTheme="minorHAnsi" w:cs="Arial"/>
          <w:sz w:val="20"/>
          <w:szCs w:val="20"/>
        </w:rPr>
        <w:t>pdrachtnemer overeenkomstig zijn oordeel nodig heeft voor het correct en tijdig uitvoeren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verleende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tijdig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gewenste vorm en wijze aan Opdrachtnemer ter beschikking worden gesteld.</w:t>
      </w: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lastRenderedPageBreak/>
        <w:t xml:space="preserve">3.2 Opdrachtgever dient er voor zorg te dragen dat Opdrachtnemer onverwijld wordt geïnformeerd over feiten en omstandigheden die in verband met de correcte uitvoering van de </w:t>
      </w:r>
      <w:r w:rsidR="00A00C61">
        <w:rPr>
          <w:rFonts w:asciiTheme="minorHAnsi" w:hAnsiTheme="minorHAnsi" w:cs="Arial"/>
          <w:sz w:val="20"/>
          <w:szCs w:val="20"/>
        </w:rPr>
        <w:t>O</w:t>
      </w:r>
      <w:r w:rsidRPr="00AC3343">
        <w:rPr>
          <w:rFonts w:asciiTheme="minorHAnsi" w:hAnsiTheme="minorHAnsi" w:cs="Arial"/>
          <w:sz w:val="20"/>
          <w:szCs w:val="20"/>
        </w:rPr>
        <w:t>pdracht van belang kunnen zijn.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3.3</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007769D8" w:rsidRPr="00AC3343">
        <w:rPr>
          <w:rFonts w:asciiTheme="minorHAnsi" w:hAnsiTheme="minorHAnsi" w:cs="Arial"/>
          <w:sz w:val="20"/>
          <w:szCs w:val="20"/>
        </w:rPr>
        <w:t xml:space="preserve">is </w:t>
      </w:r>
      <w:r w:rsidRPr="00AC3343">
        <w:rPr>
          <w:rFonts w:asciiTheme="minorHAnsi" w:hAnsiTheme="minorHAnsi" w:cs="Arial"/>
          <w:sz w:val="20"/>
          <w:szCs w:val="20"/>
        </w:rPr>
        <w:t>verantwoordelijk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juistheid,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volledigheid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betrouwbaarheid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 Opdrachtnemer ter beschikking gestelde gegevens en bescheiden, ook indien deze via of van derden afkomstig zijn.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3.4</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dient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zorg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dragen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voorzien 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kantoorruimte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overige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faciliteiten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oordeel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 xml:space="preserve">Opdrachtnemer noodzakelijk of nuttig zijn om de </w:t>
      </w:r>
      <w:r w:rsidR="00A00C61">
        <w:rPr>
          <w:rFonts w:asciiTheme="minorHAnsi" w:hAnsiTheme="minorHAnsi" w:cs="Arial"/>
          <w:sz w:val="20"/>
          <w:szCs w:val="20"/>
        </w:rPr>
        <w:t>O</w:t>
      </w:r>
      <w:r w:rsidRPr="00AC3343">
        <w:rPr>
          <w:rFonts w:asciiTheme="minorHAnsi" w:hAnsiTheme="minorHAnsi" w:cs="Arial"/>
          <w:sz w:val="20"/>
          <w:szCs w:val="20"/>
        </w:rPr>
        <w:t xml:space="preserve">vereenkomst uit te voeren en die voldoen aan alle daaraan te stellen (wettelijke) vereisten. Hieronder wordt onder meer begrepen het gebruik van computer-, telefoon- en faxfaciliteiten. Met betrekking tot beschikbaar gestelde (computer)faciliteiten, is Opdrachtgever verplicht voor continuïteit zorg te </w:t>
      </w:r>
      <w:r w:rsidR="00EF1179" w:rsidRPr="00AC3343">
        <w:rPr>
          <w:rFonts w:asciiTheme="minorHAnsi" w:hAnsiTheme="minorHAnsi" w:cs="Arial"/>
          <w:sz w:val="20"/>
          <w:szCs w:val="20"/>
        </w:rPr>
        <w:t>d</w:t>
      </w:r>
      <w:r w:rsidRPr="00AC3343">
        <w:rPr>
          <w:rFonts w:asciiTheme="minorHAnsi" w:hAnsiTheme="minorHAnsi" w:cs="Arial"/>
          <w:sz w:val="20"/>
          <w:szCs w:val="20"/>
        </w:rPr>
        <w:t>ragen onder meer door middel van afdoende back-up, veiligheid en viruscontrole procedures.</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3.5 Tenzij uit de aard van de Opdracht anders voortvloeit zal Opdrachtgever het door 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noodzakelijk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geachte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personeel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inzetten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laten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inzetten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teneinde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staat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stellen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werkzaamheden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verrichten.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Indien specifiek personeel noodzakelijk is zal dit worden overeengekomen en vastgelegd in de opdrachtbevestiging. Opdrachtgever dient er voor te zorgen dat zijn personeel over de juiste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 xml:space="preserve">vaardigheden en ervaring beschikt om de werkzaamheden te kunnen verrichten. </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3.6 De uit de vertraging in de uitvoering van de Opdracht voortvloeiende extra kosten en extra honoraria, ontstaan door het niet, niet tijdig of niet behoorlijk ter beschikking stellen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verzochte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gegevens,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bescheiden,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faciliteiten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personeel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zijn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 rekening van Opdrachtgever.</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4 - UITVOERING VAN DE OPDRACHT</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4.1</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werkzaamheden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verricht,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worden uitgevoerd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zijn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beste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inzicht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vermogen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overeenkomstig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eisen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goed vakmanschap.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aanzien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beoogde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werkzaamheden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sprake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 inspanningsverbintenis aan de zijde van Opdrachtnemer, tenzij uitdrukkelijk anders is bepaald.</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4.2 Opdrachtnemer bepaalt de wijze waarop en door welke medewerk(st)er(s) de verleende Opdracht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uitgevoerd,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doch</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neemt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daarbij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 kenbaar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gemaakte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eisen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zoveel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mogelijk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Indien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00556826" w:rsidRPr="00AC3343">
        <w:rPr>
          <w:rFonts w:asciiTheme="minorHAnsi" w:hAnsiTheme="minorHAnsi" w:cs="Arial"/>
          <w:sz w:val="20"/>
          <w:szCs w:val="20"/>
        </w:rPr>
        <w:t>opdrachtbevestiging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medewerker(s)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naam</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genoemd,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zal 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zich</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inspannen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om</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bewerkstelligen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betreffende medewerker(s)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gedurende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gehele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looptijd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beschikbaar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blijft (blijven) voor het verrichten van de werkzaamheden. Niettegenstaande dit voorgaande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heeft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om dergelijke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medewerkers</w:t>
      </w:r>
      <w:r w:rsidR="00CE5AD5" w:rsidRPr="00AC3343">
        <w:rPr>
          <w:rFonts w:asciiTheme="minorHAnsi" w:hAnsiTheme="minorHAnsi" w:cs="Arial"/>
          <w:sz w:val="20"/>
          <w:szCs w:val="20"/>
        </w:rPr>
        <w:t xml:space="preserve"> </w:t>
      </w:r>
      <w:r w:rsidR="001C73E1" w:rsidRPr="00AC3343">
        <w:rPr>
          <w:rFonts w:asciiTheme="minorHAnsi" w:hAnsiTheme="minorHAnsi" w:cs="Arial"/>
          <w:sz w:val="20"/>
          <w:szCs w:val="20"/>
        </w:rPr>
        <w:t>-</w:t>
      </w:r>
      <w:r w:rsidR="00EA4104" w:rsidRPr="00AC3343">
        <w:rPr>
          <w:rFonts w:asciiTheme="minorHAnsi" w:hAnsiTheme="minorHAnsi" w:cs="Arial"/>
          <w:sz w:val="20"/>
          <w:szCs w:val="20"/>
        </w:rPr>
        <w:t xml:space="preserve"> eventueel </w:t>
      </w:r>
      <w:r w:rsidRPr="00AC3343">
        <w:rPr>
          <w:rFonts w:asciiTheme="minorHAnsi" w:hAnsiTheme="minorHAnsi" w:cs="Arial"/>
          <w:sz w:val="20"/>
          <w:szCs w:val="20"/>
        </w:rPr>
        <w:t>na</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overleg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met Opdrachtgever</w:t>
      </w:r>
      <w:r w:rsidR="00EA4104" w:rsidRPr="00AC3343">
        <w:rPr>
          <w:rFonts w:asciiTheme="minorHAnsi" w:hAnsiTheme="minorHAnsi" w:cs="Arial"/>
          <w:sz w:val="20"/>
          <w:szCs w:val="20"/>
        </w:rPr>
        <w:t xml:space="preserve"> -</w:t>
      </w:r>
      <w:r w:rsidRPr="00AC3343">
        <w:rPr>
          <w:rFonts w:asciiTheme="minorHAnsi" w:hAnsiTheme="minorHAnsi" w:cs="Arial"/>
          <w:sz w:val="20"/>
          <w:szCs w:val="20"/>
        </w:rPr>
        <w:t xml:space="preserve"> te vervangen.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4.3 Opdrachtnemer kan eerst meer werkzaamheden verrichten en aan Opdrachtgever in rekening brengen dan waartoe de Opdracht is verstrekt, indien Opdrachtgever hiervoor vooraf toestemming heeft verleend. Indien Opdrachtnemer echter uit hoofde van zijn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(wettelijke)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zorgplicht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gehouden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om</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meerwerk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verrichten,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gerechtigd dit aan Opdrachtgever in rekening te brengen, ook indien Opdrachtgever voor het verrichten van het meerwerk vooraf niet expliciet zijn toestemming heeft verleend.</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color w:val="FF0000"/>
          <w:sz w:val="20"/>
          <w:szCs w:val="20"/>
        </w:rPr>
      </w:pPr>
      <w:r w:rsidRPr="00AC3343">
        <w:rPr>
          <w:rFonts w:asciiTheme="minorHAnsi" w:hAnsiTheme="minorHAnsi" w:cs="Arial"/>
          <w:sz w:val="20"/>
          <w:szCs w:val="20"/>
        </w:rPr>
        <w:t>4.4 Indien Opdrachtgever derden bij de uitvoering van de Opdracht wenst te betrekken,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zal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daartoe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slechts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overgaan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daarover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 xml:space="preserve">Opdrachtnemer </w:t>
      </w:r>
      <w:r w:rsidR="0054693C" w:rsidRPr="00AC3343">
        <w:rPr>
          <w:rFonts w:asciiTheme="minorHAnsi" w:hAnsiTheme="minorHAnsi" w:cs="Arial"/>
          <w:sz w:val="20"/>
          <w:szCs w:val="20"/>
        </w:rPr>
        <w:t xml:space="preserve">schriftelijk </w:t>
      </w:r>
      <w:r w:rsidRPr="00AC3343">
        <w:rPr>
          <w:rFonts w:asciiTheme="minorHAnsi" w:hAnsiTheme="minorHAnsi" w:cs="Arial"/>
          <w:sz w:val="20"/>
          <w:szCs w:val="20"/>
        </w:rPr>
        <w:t>overeenstemming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hebben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bereikt,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directe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indirecte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wijze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betrekken van een derde bij de uitvoering van de Opdracht belangrijke invloed kan hebben op de mogelijkheden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om</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correct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voeren.</w:t>
      </w:r>
      <w:r w:rsidR="00CE5AD5" w:rsidRPr="00AC3343">
        <w:rPr>
          <w:rFonts w:asciiTheme="minorHAnsi" w:hAnsiTheme="minorHAnsi" w:cs="Arial"/>
          <w:sz w:val="20"/>
          <w:szCs w:val="20"/>
        </w:rPr>
        <w:t xml:space="preserve"> </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4.5 Opdrachtnemer houdt terzake van de Opdracht een werkdossier aan met daarin kopieën van relevante stukken, dat eigendom is van Opdrachtnemer.</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765B90" w:rsidRDefault="00765B90" w:rsidP="0081668F">
      <w:pPr>
        <w:widowControl w:val="0"/>
        <w:autoSpaceDE w:val="0"/>
        <w:autoSpaceDN w:val="0"/>
        <w:adjustRightInd w:val="0"/>
        <w:rPr>
          <w:rFonts w:asciiTheme="minorHAnsi" w:hAnsiTheme="minorHAnsi" w:cs="Arial"/>
          <w:sz w:val="20"/>
          <w:szCs w:val="20"/>
        </w:rPr>
      </w:pPr>
    </w:p>
    <w:p w:rsidR="00765B90" w:rsidRDefault="00765B90"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lastRenderedPageBreak/>
        <w:t>5 - GEHEIMHOUDING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5.1</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enige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wetsbepaling,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voorschrift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andere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(beroeps)regel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daartoe verplicht,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Opdrachtnemer/zijn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ingezette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medewerk(st)er(s) verplicht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geheimhouding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tegenover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aanzien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vertrouwelijke informatie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verkregen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kan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zake ontheffing verlenen.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5.2</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Behoudens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schriftelijke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toestemming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niet gerechtigd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vertrouwelijke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informatie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ter beschikking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gesteld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wenden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ander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waarvoor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werd verkregen. Hierop wordt echter een uitzondering gemaakt in het geval Opdrachtnemer 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zichzelf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optreedt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civiele-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strafprocedure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waarbij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deze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informatie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 belang kan zijn.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5.3</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sprake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enige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wetsbepaling,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voorschrift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andere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regel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 Opdrachtgever verplicht tot openbaarmaking of daartoe door Opdrachtnemer voorafgaande schriftelijke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toestemming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verleend,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zal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inhoud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 rapporten, adviezen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andere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schriftelijke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uitingen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 niet aan derden openbaren.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5.4 Opdrachtnemer en Opdrachtgever zullen hun verplichtingen op grond van dit artikel opleggen aan door hen in te schakelen derden.</w:t>
      </w:r>
      <w:r w:rsidR="00813B5E" w:rsidRPr="00AC3343">
        <w:rPr>
          <w:rFonts w:asciiTheme="minorHAnsi" w:hAnsiTheme="minorHAnsi" w:cs="Arial"/>
          <w:sz w:val="20"/>
          <w:szCs w:val="20"/>
        </w:rPr>
        <w:t xml:space="preserve"> </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5.5 Als niet in strijd geacht zijnde met het bepaalde in artikel 5.1 en 5.2, is Opdrachtnemer gerechtigd tot het vermelden in hoofdlijnen van de verrichte werkzaamheden aan (potentiële) klanten van Opdrachtnemer en slechts ter indicatie van de ervaring van Opdrachtnemer.</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6 - INTELLECTUELE EIGENDOM</w:t>
      </w:r>
      <w:r w:rsidR="005A0B00" w:rsidRPr="00AC3343">
        <w:rPr>
          <w:rFonts w:asciiTheme="minorHAnsi" w:hAnsiTheme="minorHAnsi" w:cs="Arial"/>
          <w:b/>
          <w:bCs/>
          <w:sz w:val="20"/>
          <w:szCs w:val="20"/>
        </w:rPr>
        <w:t xml:space="preserve"> </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pStyle w:val="BodyText"/>
        <w:jc w:val="left"/>
        <w:rPr>
          <w:rFonts w:asciiTheme="minorHAnsi" w:hAnsiTheme="minorHAnsi" w:cs="Arial"/>
          <w:sz w:val="20"/>
          <w:szCs w:val="20"/>
        </w:rPr>
      </w:pPr>
      <w:r w:rsidRPr="00AC3343">
        <w:rPr>
          <w:rFonts w:asciiTheme="minorHAnsi" w:hAnsiTheme="minorHAnsi" w:cs="Arial"/>
          <w:sz w:val="20"/>
          <w:szCs w:val="20"/>
        </w:rPr>
        <w:t>6.1</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behoudt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zich</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rechten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intellectuele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eigendom</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met betrekking tot producten van de geest welke hij gebruikt of heeft gebruikt en/of ontwikkelt en/of heeft ontwikkeld in het kader van de uitvoering van de Opdracht, en ten aanzien waarvan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auteursrechten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andere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rechten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intellectuele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eigendom heeft of geldend kan maken.</w:t>
      </w:r>
    </w:p>
    <w:p w:rsidR="00EB5FC5" w:rsidRPr="00AC3343" w:rsidRDefault="00EB5FC5" w:rsidP="0081668F">
      <w:pPr>
        <w:pStyle w:val="BodyText"/>
        <w:jc w:val="left"/>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6.2 Het is de Opdrachtgever uitdrukkelijk verboden die producten, waaronder mede begrepen computerprogramma's, systeemontwerpen, werkwijzen, adviezen, (model) contracten en andere geestesproducten van Opdrachtnemer, een en ander in de ruimste zin des woords, al dan niet met inschakeling van derden te verveelvoudigen, te openbaren of te exploiteren. Verveelvoudiging en/of openbaarmaking en/of exploitatie is slechts na verkregen schriftelijke toestemming van Opdrachtnemer toegestaan. Opdrachtgever heeft het recht de schriftelijke documenten te vermenigvuldigen voor gebruik binnen zijn eigen organisatie, voor zover passend binnen het doel van de Opdracht. Ingeval van tussentijdse beëindiging van de Opdracht, is het voorgaande van overeenkomstige toepassing.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7 - HONORARIUM</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7.1</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Indien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totstandkoming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doch</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voordat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 geheel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uitgevoerd,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tariefbepalende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factoren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zoals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bijvoorbeeld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lonen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prijzen 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wijziging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ondergaan,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gerechtigd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eerder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overeengekomen tarief</w:t>
      </w:r>
      <w:r w:rsidR="0081668F" w:rsidRPr="00AC3343">
        <w:rPr>
          <w:rFonts w:asciiTheme="minorHAnsi" w:hAnsiTheme="minorHAnsi" w:cs="Arial"/>
          <w:sz w:val="20"/>
          <w:szCs w:val="20"/>
        </w:rPr>
        <w:t xml:space="preserve"> </w:t>
      </w:r>
      <w:r w:rsidR="00CE3ED2" w:rsidRPr="00AC3343">
        <w:rPr>
          <w:rFonts w:asciiTheme="minorHAnsi" w:hAnsiTheme="minorHAnsi" w:cs="Arial"/>
          <w:sz w:val="20"/>
          <w:szCs w:val="20"/>
        </w:rPr>
        <w:t>dienovereenkomstig</w:t>
      </w:r>
      <w:r w:rsidRPr="00AC3343">
        <w:rPr>
          <w:rFonts w:asciiTheme="minorHAnsi" w:hAnsiTheme="minorHAnsi" w:cs="Arial"/>
          <w:sz w:val="20"/>
          <w:szCs w:val="20"/>
        </w:rPr>
        <w:t xml:space="preserve"> aan te passen.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7.2 Het honorarium van Opdrachtnemer is exclusief reiskosten en onkosten van Opdrachtnemer en exclusief declaraties van door Opdrachtnemer ingeschakelde derden.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7.3</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tarieven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zijn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exclusief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omzetbelasting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andere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heffingen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welke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overheidswege (kunnen) worden opgelegd.</w:t>
      </w:r>
    </w:p>
    <w:p w:rsidR="00EB5FC5"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lastRenderedPageBreak/>
        <w:t>8 - BETALING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8.1 Betaling door Opdrachtgever dient, zonder aftrek, korting of schuldverrekening te geschieden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binnen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15</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w:t>
      </w:r>
      <w:r w:rsidR="00CE5AD5" w:rsidRPr="00AC3343">
        <w:rPr>
          <w:rFonts w:asciiTheme="minorHAnsi" w:hAnsiTheme="minorHAnsi" w:cs="Arial"/>
          <w:sz w:val="20"/>
          <w:szCs w:val="20"/>
        </w:rPr>
        <w:t xml:space="preserve"> </w:t>
      </w:r>
      <w:r w:rsidRPr="00AC3343">
        <w:rPr>
          <w:rFonts w:asciiTheme="minorHAnsi" w:hAnsiTheme="minorHAnsi" w:cs="Arial"/>
          <w:sz w:val="20"/>
          <w:szCs w:val="20"/>
        </w:rPr>
        <w:t>factuurdatum.</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Betaling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dient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geschieden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 factuur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aangegeven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valuta,</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middel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overmaking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gunste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 Opdrachtnemer aan te wijzen bankrekening. Bezwaren tegen de hoogte van de ingediende facturen schorten de betalingsverplichting van Opdrachtgever niet op.</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8.2 Bij overschrijding van de onder 8.1 genoemde termijn, is Opdrachtgever, na door Opdrachtnemer ten minste éénmaal te zijn aangemaand om binnen een termijn</w:t>
      </w:r>
      <w:r w:rsidR="00E845CC" w:rsidRPr="00AC3343">
        <w:rPr>
          <w:rFonts w:asciiTheme="minorHAnsi" w:hAnsiTheme="minorHAnsi" w:cs="Arial"/>
          <w:sz w:val="20"/>
          <w:szCs w:val="20"/>
        </w:rPr>
        <w:t xml:space="preserve"> van 10 dagen</w:t>
      </w:r>
      <w:r w:rsidRPr="00AC3343">
        <w:rPr>
          <w:rFonts w:asciiTheme="minorHAnsi" w:hAnsiTheme="minorHAnsi" w:cs="Arial"/>
          <w:b/>
          <w:sz w:val="20"/>
          <w:szCs w:val="20"/>
        </w:rPr>
        <w:t xml:space="preserve"> </w:t>
      </w:r>
      <w:r w:rsidRPr="00AC3343">
        <w:rPr>
          <w:rFonts w:asciiTheme="minorHAnsi" w:hAnsiTheme="minorHAnsi" w:cs="Arial"/>
          <w:sz w:val="20"/>
          <w:szCs w:val="20"/>
        </w:rPr>
        <w:t>te betalen, van rechtswege in verzuim. In dat geval is Opdrachtgever, vanaf de datum waarop de verschuldigde som opeisbaar is geworden tot aan het tijdstip van betaling, over het verschuldigde wettelijke rente verschuldigd. Daarnaast komen alle kosten van invordering, nadat Opdrachtgever in verzuim is, zowel gerechtelijk als buitengerechtelijk, ten laste van Opdrachtgever. Indien Opdrachtnemer na de vervaldatum incassomaatregelen moet nemen is de Opdrachtgever buitengerechtelijke kosten - conform "Rapport Voorwerk II" - verschuldigd.</w:t>
      </w:r>
    </w:p>
    <w:p w:rsidR="00416317" w:rsidRPr="00AC3343" w:rsidRDefault="00416317"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8.3 Indien de financiële positie en/of het betalingsgedrag van Opdrachtgever naar het oordeel van Opdrachtnemer daartoe aanleiding geeft, is Opdrachtnemer gerechtigd van Opdrachtgever te verlangen, dat deze onverwijld (aanvullende) zekerheid stelt in een door Opdrachtnemer te bepalen vorm en/of een voorschot geeft. Indien Opdrachtgever nalaat de verlangde zekerheid te stellen, is Opdrachtnemer gerechtigd, onverminderd zijn overige rechten, de verdere uitvoering van de Opdracht onmiddellijk op te schorten en is al hetgeen Opdrachtgever aan Opdrachtnemer uit welke hoofde dan ook verschuldigd is, direct opeisbaar.</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8.4 In</w:t>
      </w:r>
      <w:r w:rsidR="00C11851">
        <w:rPr>
          <w:rFonts w:asciiTheme="minorHAnsi" w:hAnsiTheme="minorHAnsi" w:cs="Arial"/>
          <w:sz w:val="20"/>
          <w:szCs w:val="20"/>
        </w:rPr>
        <w:t xml:space="preserve"> </w:t>
      </w:r>
      <w:r w:rsidRPr="00AC3343">
        <w:rPr>
          <w:rFonts w:asciiTheme="minorHAnsi" w:hAnsiTheme="minorHAnsi" w:cs="Arial"/>
          <w:sz w:val="20"/>
          <w:szCs w:val="20"/>
        </w:rPr>
        <w:t>geval van een gezamenlijk gegeven Opdracht zijn Opdrachtgevers voor zover de werkzaamheden ten behoeve van de gezamenlijke Opdrachtgevers zijn verricht, hoofdelijk verbonden voor de betaling van het volledige factuurbedrag.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9 - RECLAMES</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color w:val="548DD4" w:themeColor="text2" w:themeTint="99"/>
          <w:sz w:val="20"/>
          <w:szCs w:val="20"/>
        </w:rPr>
      </w:pPr>
      <w:r w:rsidRPr="00AC3343">
        <w:rPr>
          <w:rFonts w:asciiTheme="minorHAnsi" w:hAnsiTheme="minorHAnsi" w:cs="Arial"/>
          <w:sz w:val="20"/>
          <w:szCs w:val="20"/>
        </w:rPr>
        <w:t>9.1 Reclames met betrekking tot de verrichte werkzaamheden en/of het factuurbedrag dienen schriftelijk binnen 15 werkdagen na verzenddatum van de stukken of informatie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waarover Opdrachtgever</w:t>
      </w:r>
      <w:r w:rsidR="00CE5AD5" w:rsidRPr="00AC3343">
        <w:rPr>
          <w:rFonts w:asciiTheme="minorHAnsi" w:hAnsiTheme="minorHAnsi" w:cs="Arial"/>
          <w:sz w:val="20"/>
          <w:szCs w:val="20"/>
        </w:rPr>
        <w:t xml:space="preserve"> </w:t>
      </w:r>
      <w:r w:rsidR="0015000F" w:rsidRPr="00AC3343">
        <w:rPr>
          <w:rFonts w:asciiTheme="minorHAnsi" w:hAnsiTheme="minorHAnsi" w:cs="Arial"/>
          <w:sz w:val="20"/>
          <w:szCs w:val="20"/>
        </w:rPr>
        <w:t>reclameert kenbaar gemaakt te zijn</w:t>
      </w:r>
      <w:r w:rsidR="0015000F" w:rsidRPr="00AC3343">
        <w:rPr>
          <w:rFonts w:asciiTheme="minorHAnsi" w:hAnsiTheme="minorHAnsi" w:cs="Arial"/>
          <w:color w:val="548DD4" w:themeColor="text2" w:themeTint="99"/>
          <w:sz w:val="20"/>
          <w:szCs w:val="20"/>
        </w:rPr>
        <w:t>.</w:t>
      </w:r>
    </w:p>
    <w:p w:rsidR="00EB5FC5" w:rsidRPr="00AC3343" w:rsidRDefault="00EB5FC5" w:rsidP="0081668F">
      <w:pPr>
        <w:widowControl w:val="0"/>
        <w:autoSpaceDE w:val="0"/>
        <w:autoSpaceDN w:val="0"/>
        <w:adjustRightInd w:val="0"/>
        <w:rPr>
          <w:rFonts w:asciiTheme="minorHAnsi" w:hAnsiTheme="minorHAnsi" w:cs="Arial"/>
          <w:color w:val="548DD4" w:themeColor="text2" w:themeTint="99"/>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9.2</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Reclames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eerste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lid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bedoeld,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schorten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betalingsverplichting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 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geval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gerechtigd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grond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 reclame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betrekking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bepaalde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dienst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betaling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stellen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weigeren van andere geleverde diensten van Opdrachtnemer waarop de reclame geen betrekking</w:t>
      </w:r>
      <w:r w:rsidR="004D576B">
        <w:rPr>
          <w:rFonts w:asciiTheme="minorHAnsi" w:hAnsiTheme="minorHAnsi" w:cs="Arial"/>
          <w:sz w:val="20"/>
          <w:szCs w:val="20"/>
        </w:rPr>
        <w:t xml:space="preserve"> </w:t>
      </w:r>
      <w:r w:rsidRPr="00AC3343">
        <w:rPr>
          <w:rFonts w:asciiTheme="minorHAnsi" w:hAnsiTheme="minorHAnsi" w:cs="Arial"/>
          <w:sz w:val="20"/>
          <w:szCs w:val="20"/>
        </w:rPr>
        <w:t>heeft.</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9.3 In</w:t>
      </w:r>
      <w:r w:rsidR="000840AB" w:rsidRPr="00AC3343">
        <w:rPr>
          <w:rFonts w:asciiTheme="minorHAnsi" w:hAnsiTheme="minorHAnsi" w:cs="Arial"/>
          <w:sz w:val="20"/>
          <w:szCs w:val="20"/>
        </w:rPr>
        <w:t xml:space="preserve"> </w:t>
      </w:r>
      <w:r w:rsidRPr="00AC3343">
        <w:rPr>
          <w:rFonts w:asciiTheme="minorHAnsi" w:hAnsiTheme="minorHAnsi" w:cs="Arial"/>
          <w:sz w:val="20"/>
          <w:szCs w:val="20"/>
        </w:rPr>
        <w:t>geval van een terecht uitgebrachte reclame heeft Opdrachtgever de keuze tussen aanpassing van het in rekening gebrachte honorarium, het kosteloos verbeteren of opnieuw verrichten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afgekeurde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werkzaamheden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geheel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gedeeltelijk 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uitvoeren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restitutie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naar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evenredigheid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 door Opdrachtgever reeds betaalde honorarium.</w:t>
      </w:r>
      <w:r w:rsidR="006D17C8" w:rsidRPr="00AC3343">
        <w:rPr>
          <w:rFonts w:asciiTheme="minorHAnsi" w:hAnsiTheme="minorHAnsi" w:cs="Arial"/>
          <w:sz w:val="20"/>
          <w:szCs w:val="20"/>
        </w:rPr>
        <w:t xml:space="preserve"> </w:t>
      </w:r>
    </w:p>
    <w:p w:rsidR="006D17C8" w:rsidRPr="00AC3343" w:rsidRDefault="006D17C8"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10 - LEVERINGSTERMIJN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10.1 Is Opdrachtgever een vooruitbetaling verschuldigd of dient hij voor de uitvoering benodigde informatie en/of materialen ter beschikking te stellen, dan gaat de termijn waarbinnen de werkzaamheden dienen te worden afgerond niet eerder in dan dat de betaling geheel door Opdrachtnemer is ontvangen, respectievelijk de informatie en/of materialen geheel aan haar ter beschikking is/zijn gesteld.</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 xml:space="preserve">10.2 Omdat de duur van de Opdracht kan worden beïnvloed door allerlei factoren, zoals de kwaliteit van de informatie die Opdrachtgever verstrekt en de medewerking die wordt verleend, zijn de termijnen waarbinnen de </w:t>
      </w:r>
      <w:r w:rsidRPr="00AC3343">
        <w:rPr>
          <w:rFonts w:asciiTheme="minorHAnsi" w:hAnsiTheme="minorHAnsi" w:cs="Arial"/>
          <w:sz w:val="20"/>
          <w:szCs w:val="20"/>
        </w:rPr>
        <w:lastRenderedPageBreak/>
        <w:t>werkzaamheden dienen te zijn afgerond, slechts te beschouwen als fatale termijnen</w:t>
      </w:r>
      <w:r w:rsidRPr="00AC3343">
        <w:rPr>
          <w:rFonts w:asciiTheme="minorHAnsi" w:hAnsiTheme="minorHAnsi" w:cs="Arial"/>
          <w:b/>
          <w:color w:val="FF0000"/>
          <w:sz w:val="20"/>
          <w:szCs w:val="20"/>
        </w:rPr>
        <w:t xml:space="preserve"> </w:t>
      </w:r>
      <w:r w:rsidRPr="00AC3343">
        <w:rPr>
          <w:rFonts w:asciiTheme="minorHAnsi" w:hAnsiTheme="minorHAnsi" w:cs="Arial"/>
          <w:sz w:val="20"/>
          <w:szCs w:val="20"/>
        </w:rPr>
        <w:t>indien dit uitdrukkelijk schriftelijk is overeengekomen.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845239" w:rsidRPr="00AC3343" w:rsidRDefault="00EB5FC5" w:rsidP="0058434A">
      <w:pPr>
        <w:widowControl w:val="0"/>
        <w:autoSpaceDE w:val="0"/>
        <w:autoSpaceDN w:val="0"/>
        <w:adjustRightInd w:val="0"/>
        <w:rPr>
          <w:rFonts w:asciiTheme="minorHAnsi" w:hAnsiTheme="minorHAnsi"/>
          <w:b/>
          <w:color w:val="FF0000"/>
          <w:sz w:val="20"/>
          <w:szCs w:val="20"/>
        </w:rPr>
      </w:pPr>
      <w:r w:rsidRPr="00AC3343">
        <w:rPr>
          <w:rFonts w:asciiTheme="minorHAnsi" w:hAnsiTheme="minorHAnsi" w:cs="Arial"/>
          <w:sz w:val="20"/>
          <w:szCs w:val="20"/>
        </w:rPr>
        <w:t>10.3</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kan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vaststaat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uitvoering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blijvend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onmogelijk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t>
      </w:r>
      <w:r w:rsidR="006015A1">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wegens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termijnoverschrijding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ontbonden,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 Opdrachtnemer de Overeenkomst ook niet of niet geheel uitvoert binnen een aan haar na</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afloop</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overeengekomen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leveringstermijn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schriftelijk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aangezegde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redelijke termijn. Ontbinding is dan toegestaan conform artikel 265 Boek 6 van het Burgerlijk Wetboek.</w:t>
      </w:r>
      <w:bookmarkStart w:id="0" w:name="1133"/>
      <w:r w:rsidR="00845239" w:rsidRPr="00AC3343">
        <w:rPr>
          <w:rFonts w:asciiTheme="minorHAnsi" w:hAnsiTheme="minorHAnsi"/>
          <w:b/>
          <w:color w:val="FF0000"/>
          <w:sz w:val="20"/>
          <w:szCs w:val="20"/>
        </w:rPr>
        <w:t xml:space="preserve"> </w:t>
      </w:r>
    </w:p>
    <w:bookmarkEnd w:id="0"/>
    <w:p w:rsidR="00845239" w:rsidRPr="00AC3343" w:rsidRDefault="00845239"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11 - OPZEGGING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11.1 Opdrachtgever en Opdrachtnemer kunnen de Overeenkomst te allen tijde (tussentijds) per aangetekend schrijven opzeggen met inachtneming van een redelijke opzegtermijn, tenzij de redelijkheid en billijkheid zich tegen beëindiging of beëindiging op een dergelijke termijn verzetten.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11.2 De Overeenkomst mag door ieder der partijen per aangetekend schrijven (tussentijds) worden opgezegd zonder inachtneming van een opzegtermijn in het geval de andere partij niet in staat is om haar schulden te voldoen of indien een curator, bewindvoerder of vereffenaar is benoemd, de andere partij een schuldsanering treft, of om enige andere reden haar activiteiten staakt of indien de andere partij het ontstaan van een van de bovengenoemde omstandigheden bij de ene partij redelijkerwijs aannemelijk acht of indien er een situatie is ontstaan die onmiddellijke beëindiging rechtvaardigt in het belang van de opzeggende partij.</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11.3 Indien tot (tussentijdse) opzegging is overgegaan door Opdrachtgever, heeft Opdrachtnemer recht op vergoeding van het aan haar zijde ontstane en</w:t>
      </w:r>
      <w:r w:rsidRPr="00AC3343">
        <w:rPr>
          <w:rFonts w:asciiTheme="minorHAnsi" w:hAnsiTheme="minorHAnsi" w:cs="Arial"/>
          <w:color w:val="548DD4" w:themeColor="text2" w:themeTint="99"/>
          <w:sz w:val="20"/>
          <w:szCs w:val="20"/>
        </w:rPr>
        <w:t xml:space="preserve"> </w:t>
      </w:r>
      <w:r w:rsidR="0015000F" w:rsidRPr="00AC3343">
        <w:rPr>
          <w:rFonts w:asciiTheme="minorHAnsi" w:hAnsiTheme="minorHAnsi" w:cs="Arial"/>
          <w:sz w:val="20"/>
          <w:szCs w:val="20"/>
        </w:rPr>
        <w:t xml:space="preserve">aannemelijk </w:t>
      </w:r>
      <w:r w:rsidRPr="00AC3343">
        <w:rPr>
          <w:rFonts w:asciiTheme="minorHAnsi" w:hAnsiTheme="minorHAnsi" w:cs="Arial"/>
          <w:sz w:val="20"/>
          <w:szCs w:val="20"/>
        </w:rPr>
        <w:t>te maken bezettingsverlies alsmede van additionele</w:t>
      </w:r>
      <w:r w:rsidR="00DC278F" w:rsidRPr="00AC3343">
        <w:rPr>
          <w:rFonts w:asciiTheme="minorHAnsi" w:hAnsiTheme="minorHAnsi" w:cs="Arial"/>
          <w:sz w:val="20"/>
          <w:szCs w:val="20"/>
        </w:rPr>
        <w:t xml:space="preserve"> </w:t>
      </w:r>
      <w:r w:rsidRPr="00AC3343">
        <w:rPr>
          <w:rFonts w:asciiTheme="minorHAnsi" w:hAnsiTheme="minorHAnsi" w:cs="Arial"/>
          <w:sz w:val="20"/>
          <w:szCs w:val="20"/>
        </w:rPr>
        <w:t>kosten die zij redelijkerwijs moet maken ten gevolge van de vroegtijdige beëindiging van de Overeenkomst (zoals onder meer kosten met betrekking tot onderaanneming), tenzij er feiten en omstandigheden aan de opzegging ten grondslag liggen die aan Opdrachtnemer zijn toe te rekenen.</w:t>
      </w: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Indien tot (tussentijdse) opzegging is overgegaan door Opdrachtnemer, heeft Opdrachtgever recht op medewerking van Opdrachtnemer bij overdracht van werkzaamheden aan derden, tenzij er feiten en omstandigheden aan die opzegging ten grondslag liggen die aan Opdrachtgever zijn toe te rekenen. Opdrachtnemer behoudt in alle gevallen van (tussentijdse) opzegging aanspraak op betaling van de declaraties voor door haar tot dan toe verrichte werkzaamheden, waarbij aan de Opdrachtgever onder voorbehoud de voorlopige resultaten van de tot dan toe verrichte werkzaamheden ter beschikking zullen worden gesteld. Voor zover de overdracht van de werkzaamheden voor Opdrachtnemer extra kosten met zich meebrengt, worden deze aan Opdrachtgever in rekening gebracht.</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11.4 Bij beëindiging van de Overeenkomst dient ieder der partijen alle in haar bezit zijnde goederen, zaken en documenten die in eigendom toebehoren aan de andere partij onverwijld aan die andere partij ter hand te stellen.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12 - AANSPRAKELIJKHEID</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12.1 Opdrachtnemer zal haar werkzaamheden naar beste kunnen verrichten en daarbij de zorgvuldigheid in acht nemen die van Opdrachtnemer kan worden verwacht. Indien een fout wordt gemaakt doordat Opdrachtgever aan Opdrachtnemer onjuiste of onvolledige informatie heeft verstrekt, is Opdrachtnemer voor de daardoor ontstane schade niet aansprakelijk. Indien Opdrachtgever aantoont dat zij schade heeft geleden door een fout van Opdrachtnemer</w:t>
      </w:r>
      <w:r w:rsidR="00916F54" w:rsidRPr="00AC3343">
        <w:rPr>
          <w:rFonts w:asciiTheme="minorHAnsi" w:hAnsiTheme="minorHAnsi" w:cs="Arial"/>
          <w:sz w:val="20"/>
          <w:szCs w:val="20"/>
        </w:rPr>
        <w:t>,</w:t>
      </w:r>
      <w:r w:rsidRPr="00AC3343">
        <w:rPr>
          <w:rFonts w:asciiTheme="minorHAnsi" w:hAnsiTheme="minorHAnsi" w:cs="Arial"/>
          <w:sz w:val="20"/>
          <w:szCs w:val="20"/>
        </w:rPr>
        <w:t xml:space="preserve"> die bij zorgvuldig handelen zou zijn vermeden, is Opdrachtnemer slechts voor directe schade aansprakelijk tot maximaal een bedrag van € </w:t>
      </w:r>
      <w:r w:rsidR="00916F54" w:rsidRPr="00AC3343">
        <w:rPr>
          <w:rFonts w:asciiTheme="minorHAnsi" w:hAnsiTheme="minorHAnsi" w:cs="Arial"/>
          <w:sz w:val="20"/>
          <w:szCs w:val="20"/>
        </w:rPr>
        <w:t>2</w:t>
      </w:r>
      <w:r w:rsidR="00FD3CE9" w:rsidRPr="00AC3343">
        <w:rPr>
          <w:rFonts w:asciiTheme="minorHAnsi" w:hAnsiTheme="minorHAnsi" w:cs="Arial"/>
          <w:sz w:val="20"/>
          <w:szCs w:val="20"/>
        </w:rPr>
        <w:t>5</w:t>
      </w:r>
      <w:r w:rsidRPr="00AC3343">
        <w:rPr>
          <w:rFonts w:asciiTheme="minorHAnsi" w:hAnsiTheme="minorHAnsi" w:cs="Arial"/>
          <w:sz w:val="20"/>
          <w:szCs w:val="20"/>
        </w:rPr>
        <w:t>0.</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12.2 Onder directe schade wordt uitsluitend verstaan:</w:t>
      </w:r>
    </w:p>
    <w:p w:rsidR="006423FB" w:rsidRDefault="00ED0382" w:rsidP="0081668F">
      <w:pPr>
        <w:pStyle w:val="ListParagraph"/>
        <w:widowControl w:val="0"/>
        <w:numPr>
          <w:ilvl w:val="0"/>
          <w:numId w:val="3"/>
        </w:numPr>
        <w:autoSpaceDE w:val="0"/>
        <w:autoSpaceDN w:val="0"/>
        <w:adjustRightInd w:val="0"/>
        <w:rPr>
          <w:rFonts w:asciiTheme="minorHAnsi" w:hAnsiTheme="minorHAnsi" w:cs="Arial"/>
          <w:sz w:val="20"/>
          <w:szCs w:val="20"/>
        </w:rPr>
      </w:pPr>
      <w:r>
        <w:rPr>
          <w:rFonts w:asciiTheme="minorHAnsi" w:hAnsiTheme="minorHAnsi" w:cs="Arial"/>
          <w:sz w:val="20"/>
          <w:szCs w:val="20"/>
        </w:rPr>
        <w:t>D</w:t>
      </w:r>
      <w:r w:rsidR="00EB5FC5" w:rsidRPr="006423FB">
        <w:rPr>
          <w:rFonts w:asciiTheme="minorHAnsi" w:hAnsiTheme="minorHAnsi" w:cs="Arial"/>
          <w:sz w:val="20"/>
          <w:szCs w:val="20"/>
        </w:rPr>
        <w:t>e redelijke kosten ter vaststelling van de oorzaak en de omvang van de schade, voor zover de vaststelling betrekking heeft op schade in de zin van deze voorwaarden;</w:t>
      </w:r>
    </w:p>
    <w:p w:rsidR="006423FB" w:rsidRDefault="00ED0382" w:rsidP="0081668F">
      <w:pPr>
        <w:pStyle w:val="ListParagraph"/>
        <w:widowControl w:val="0"/>
        <w:numPr>
          <w:ilvl w:val="0"/>
          <w:numId w:val="3"/>
        </w:numPr>
        <w:autoSpaceDE w:val="0"/>
        <w:autoSpaceDN w:val="0"/>
        <w:adjustRightInd w:val="0"/>
        <w:rPr>
          <w:rFonts w:asciiTheme="minorHAnsi" w:hAnsiTheme="minorHAnsi" w:cs="Arial"/>
          <w:sz w:val="20"/>
          <w:szCs w:val="20"/>
        </w:rPr>
      </w:pPr>
      <w:r>
        <w:rPr>
          <w:rFonts w:asciiTheme="minorHAnsi" w:hAnsiTheme="minorHAnsi" w:cs="Arial"/>
          <w:sz w:val="20"/>
          <w:szCs w:val="20"/>
        </w:rPr>
        <w:t>D</w:t>
      </w:r>
      <w:r w:rsidR="00EB5FC5" w:rsidRPr="006423FB">
        <w:rPr>
          <w:rFonts w:asciiTheme="minorHAnsi" w:hAnsiTheme="minorHAnsi" w:cs="Arial"/>
          <w:sz w:val="20"/>
          <w:szCs w:val="20"/>
        </w:rPr>
        <w:t>e eventuele redelijke kosten gemaakt om de gebrekkige prestatie van Opdrachtnemer</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aan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de</w:t>
      </w:r>
      <w:r w:rsidR="00CE5AD5" w:rsidRPr="006423FB">
        <w:rPr>
          <w:rFonts w:asciiTheme="minorHAnsi" w:hAnsiTheme="minorHAnsi" w:cs="Arial"/>
          <w:sz w:val="20"/>
          <w:szCs w:val="20"/>
        </w:rPr>
        <w:t xml:space="preserve"> </w:t>
      </w:r>
      <w:r w:rsidR="00A00C61">
        <w:rPr>
          <w:rFonts w:asciiTheme="minorHAnsi" w:hAnsiTheme="minorHAnsi" w:cs="Arial"/>
          <w:sz w:val="20"/>
          <w:szCs w:val="20"/>
        </w:rPr>
        <w:t>O</w:t>
      </w:r>
      <w:r w:rsidR="00EB5FC5" w:rsidRPr="006423FB">
        <w:rPr>
          <w:rFonts w:asciiTheme="minorHAnsi" w:hAnsiTheme="minorHAnsi" w:cs="Arial"/>
          <w:sz w:val="20"/>
          <w:szCs w:val="20"/>
        </w:rPr>
        <w:t>vereenkomst</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te</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laten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beantwoorden,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voor</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zove</w:t>
      </w:r>
      <w:r w:rsidR="00F06BC4">
        <w:rPr>
          <w:rFonts w:asciiTheme="minorHAnsi" w:hAnsiTheme="minorHAnsi" w:cs="Arial"/>
          <w:sz w:val="20"/>
          <w:szCs w:val="20"/>
        </w:rPr>
        <w:t>r</w:t>
      </w:r>
      <w:bookmarkStart w:id="1" w:name="_GoBack"/>
      <w:bookmarkEnd w:id="1"/>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deze</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aan Opdrachtnemer toegerekend kunnen worden;</w:t>
      </w:r>
    </w:p>
    <w:p w:rsidR="00EB5FC5" w:rsidRPr="006423FB" w:rsidRDefault="00ED0382" w:rsidP="0081668F">
      <w:pPr>
        <w:pStyle w:val="ListParagraph"/>
        <w:widowControl w:val="0"/>
        <w:numPr>
          <w:ilvl w:val="0"/>
          <w:numId w:val="3"/>
        </w:numPr>
        <w:autoSpaceDE w:val="0"/>
        <w:autoSpaceDN w:val="0"/>
        <w:adjustRightInd w:val="0"/>
        <w:rPr>
          <w:rFonts w:asciiTheme="minorHAnsi" w:hAnsiTheme="minorHAnsi" w:cs="Arial"/>
          <w:sz w:val="20"/>
          <w:szCs w:val="20"/>
        </w:rPr>
      </w:pPr>
      <w:r>
        <w:rPr>
          <w:rFonts w:asciiTheme="minorHAnsi" w:hAnsiTheme="minorHAnsi" w:cs="Arial"/>
          <w:sz w:val="20"/>
          <w:szCs w:val="20"/>
        </w:rPr>
        <w:lastRenderedPageBreak/>
        <w:t>R</w:t>
      </w:r>
      <w:r w:rsidR="00EB5FC5" w:rsidRPr="006423FB">
        <w:rPr>
          <w:rFonts w:asciiTheme="minorHAnsi" w:hAnsiTheme="minorHAnsi" w:cs="Arial"/>
          <w:sz w:val="20"/>
          <w:szCs w:val="20"/>
        </w:rPr>
        <w:t>edelijke</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kosten,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gemaakt</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ter</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voorkoming</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of</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beperking</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van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schade,</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voor</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zover</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de Opdrachtgever</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aantoont</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dat</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deze</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kosten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hebben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geleid</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tot</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beperking</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van</w:t>
      </w:r>
      <w:r w:rsidR="00CE5AD5" w:rsidRPr="006423FB">
        <w:rPr>
          <w:rFonts w:asciiTheme="minorHAnsi" w:hAnsiTheme="minorHAnsi" w:cs="Arial"/>
          <w:sz w:val="20"/>
          <w:szCs w:val="20"/>
        </w:rPr>
        <w:t xml:space="preserve"> </w:t>
      </w:r>
      <w:r w:rsidR="00EB5FC5" w:rsidRPr="006423FB">
        <w:rPr>
          <w:rFonts w:asciiTheme="minorHAnsi" w:hAnsiTheme="minorHAnsi" w:cs="Arial"/>
          <w:sz w:val="20"/>
          <w:szCs w:val="20"/>
        </w:rPr>
        <w:t>directe schade als bedoeld in deze algemene voorwaarden.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12.3 Opdrachtnemer is nimmer aansprakelijk voor indirecte schade, daaronder begrepen gevolgschade, gederfde winst, gemiste besparingen, schade door bedrijfsstagnatie, kosten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voortvloeiende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veroordeling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proceskosten,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rente-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vertragingsschade,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schade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gevolg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verschaffen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gebrekkige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medewerking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en/of informatie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schade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wegens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 xml:space="preserve">gegeven vrijblijvende inlichtingen of adviezen waarvan de inhoud niet uitdrukkelijk onderdeel van de schriftelijke </w:t>
      </w:r>
      <w:r w:rsidR="00A00C61">
        <w:rPr>
          <w:rFonts w:asciiTheme="minorHAnsi" w:hAnsiTheme="minorHAnsi" w:cs="Arial"/>
          <w:sz w:val="20"/>
          <w:szCs w:val="20"/>
        </w:rPr>
        <w:t>O</w:t>
      </w:r>
      <w:r w:rsidRPr="00AC3343">
        <w:rPr>
          <w:rFonts w:asciiTheme="minorHAnsi" w:hAnsiTheme="minorHAnsi" w:cs="Arial"/>
          <w:sz w:val="20"/>
          <w:szCs w:val="20"/>
        </w:rPr>
        <w:t>vereenkomst vormt.</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12.4</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vrijwaart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vorderingen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wegens schade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veroorzaakt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doordat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onjuiste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 onvolledige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informatie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heeft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verstrekt,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aantoont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schade geen verband houdt met verwijtbaar handelen of nalaten die haar is toe te rekenen dan wel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veroorzaakt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opzet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daarmee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stellen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grove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nalatigheid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 Opdrachtnemer en tenzij enige dwingende (inter)nationale wet of regelgeving een dergelijke bepaling niet toestaat.</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12.5</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lid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1</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artikel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neergelegde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aansprakelijkheidsbeperking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wordt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mede bedongen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behoeve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uitvoering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 Opdracht ingeschakelde derden.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B41D2B" w:rsidRPr="00AC3343" w:rsidRDefault="00EB5FC5" w:rsidP="0081668F">
      <w:pPr>
        <w:widowControl w:val="0"/>
        <w:autoSpaceDE w:val="0"/>
        <w:autoSpaceDN w:val="0"/>
        <w:adjustRightInd w:val="0"/>
        <w:rPr>
          <w:rFonts w:asciiTheme="minorHAnsi" w:hAnsiTheme="minorHAnsi" w:cs="Arial"/>
          <w:b/>
          <w:color w:val="FF0000"/>
          <w:sz w:val="20"/>
          <w:szCs w:val="20"/>
        </w:rPr>
      </w:pPr>
      <w:r w:rsidRPr="00AC3343">
        <w:rPr>
          <w:rFonts w:asciiTheme="minorHAnsi" w:hAnsiTheme="minorHAnsi" w:cs="Arial"/>
          <w:sz w:val="20"/>
          <w:szCs w:val="20"/>
        </w:rPr>
        <w:t>12.6</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aansprakelijk</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beschadiging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 xml:space="preserve">van bescheiden tijdens </w:t>
      </w:r>
      <w:r w:rsidR="00365770" w:rsidRPr="00AC3343">
        <w:rPr>
          <w:rFonts w:asciiTheme="minorHAnsi" w:hAnsiTheme="minorHAnsi" w:cs="Arial"/>
          <w:sz w:val="20"/>
          <w:szCs w:val="20"/>
        </w:rPr>
        <w:t xml:space="preserve">digitaal transport, </w:t>
      </w:r>
      <w:r w:rsidRPr="00AC3343">
        <w:rPr>
          <w:rFonts w:asciiTheme="minorHAnsi" w:hAnsiTheme="minorHAnsi" w:cs="Arial"/>
          <w:sz w:val="20"/>
          <w:szCs w:val="20"/>
        </w:rPr>
        <w:t xml:space="preserve">vervoer of tijdens verzending per post, ongeacht of het vervoer of de verzending geschiedt door of namens </w:t>
      </w:r>
      <w:r w:rsidR="00E42C7E">
        <w:rPr>
          <w:rFonts w:asciiTheme="minorHAnsi" w:hAnsiTheme="minorHAnsi" w:cs="Arial"/>
          <w:sz w:val="20"/>
          <w:szCs w:val="20"/>
        </w:rPr>
        <w:t>O</w:t>
      </w:r>
      <w:r w:rsidRPr="00AC3343">
        <w:rPr>
          <w:rFonts w:asciiTheme="minorHAnsi" w:hAnsiTheme="minorHAnsi" w:cs="Arial"/>
          <w:sz w:val="20"/>
          <w:szCs w:val="20"/>
        </w:rPr>
        <w:t xml:space="preserve">pdrachtgever, </w:t>
      </w:r>
      <w:r w:rsidR="00E42C7E">
        <w:rPr>
          <w:rFonts w:asciiTheme="minorHAnsi" w:hAnsiTheme="minorHAnsi" w:cs="Arial"/>
          <w:sz w:val="20"/>
          <w:szCs w:val="20"/>
        </w:rPr>
        <w:t>O</w:t>
      </w:r>
      <w:r w:rsidRPr="00AC3343">
        <w:rPr>
          <w:rFonts w:asciiTheme="minorHAnsi" w:hAnsiTheme="minorHAnsi" w:cs="Arial"/>
          <w:sz w:val="20"/>
          <w:szCs w:val="20"/>
        </w:rPr>
        <w:t>pdrachtnemer of derden</w:t>
      </w:r>
      <w:r w:rsidR="00B41D2B" w:rsidRPr="00AC3343">
        <w:rPr>
          <w:rFonts w:asciiTheme="minorHAnsi" w:hAnsiTheme="minorHAnsi" w:cs="Arial"/>
          <w:sz w:val="20"/>
          <w:szCs w:val="20"/>
        </w:rPr>
        <w:t>.</w:t>
      </w:r>
      <w:r w:rsidR="00365770" w:rsidRPr="00AC3343">
        <w:rPr>
          <w:rFonts w:asciiTheme="minorHAnsi" w:hAnsiTheme="minorHAnsi" w:cs="Arial"/>
          <w:sz w:val="20"/>
          <w:szCs w:val="20"/>
        </w:rPr>
        <w:t xml:space="preserve"> </w:t>
      </w:r>
      <w:r w:rsidR="00365770" w:rsidRPr="00AC3343">
        <w:rPr>
          <w:rFonts w:asciiTheme="minorHAnsi" w:hAnsiTheme="minorHAnsi" w:cs="Arial"/>
          <w:b/>
          <w:color w:val="FF0000"/>
          <w:sz w:val="20"/>
          <w:szCs w:val="20"/>
        </w:rPr>
        <w:t xml:space="preserve"> </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13 - CONTRACTSOVERNEMING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13.1</w:t>
      </w:r>
      <w:r w:rsidR="00CE5AD5" w:rsidRPr="00AC3343">
        <w:rPr>
          <w:rFonts w:asciiTheme="minorHAnsi" w:hAnsiTheme="minorHAnsi" w:cs="Arial"/>
          <w:sz w:val="20"/>
          <w:szCs w:val="20"/>
        </w:rPr>
        <w:t xml:space="preserve"> </w:t>
      </w:r>
      <w:r w:rsidRPr="00AC3343">
        <w:rPr>
          <w:rFonts w:asciiTheme="minorHAnsi" w:hAnsiTheme="minorHAnsi" w:cs="Arial"/>
          <w:sz w:val="20"/>
          <w:szCs w:val="20"/>
        </w:rPr>
        <w:t>Het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niet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toegestaan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(enige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verplichting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 over te dragen aan derden, tenzij Opdrachtnemer hiermee</w:t>
      </w:r>
      <w:r w:rsidRPr="00AC3343">
        <w:rPr>
          <w:rFonts w:asciiTheme="minorHAnsi" w:hAnsiTheme="minorHAnsi" w:cs="Arial"/>
          <w:b/>
          <w:color w:val="FF0000"/>
          <w:sz w:val="20"/>
          <w:szCs w:val="20"/>
        </w:rPr>
        <w:t xml:space="preserve"> </w:t>
      </w:r>
      <w:r w:rsidR="00B11AE2" w:rsidRPr="00AC3343">
        <w:rPr>
          <w:rFonts w:asciiTheme="minorHAnsi" w:hAnsiTheme="minorHAnsi" w:cs="Arial"/>
          <w:sz w:val="20"/>
          <w:szCs w:val="20"/>
        </w:rPr>
        <w:t xml:space="preserve">op schriftelijke wijze </w:t>
      </w:r>
      <w:r w:rsidRPr="00AC3343">
        <w:rPr>
          <w:rFonts w:asciiTheme="minorHAnsi" w:hAnsiTheme="minorHAnsi" w:cs="Arial"/>
          <w:sz w:val="20"/>
          <w:szCs w:val="20"/>
        </w:rPr>
        <w:t>uitdrukkelijk akkoord gaat. 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is</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gerechtigd</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deze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toestemming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voorwaarden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verbinden. 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verbindt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zich</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ieder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geval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om</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alsdan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alle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zake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relevante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(betalings)verplichtingen uit de Overeenkomst in deze algemene voorwaarden aan de derde op te leggen. Opdrachtgever blijft te allen tijde naast deze derde aansprakelijk voor de verplichtingen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uit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Overeenkomst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w:t>
      </w:r>
      <w:r w:rsidR="00CE5AD5" w:rsidRPr="00AC3343">
        <w:rPr>
          <w:rFonts w:asciiTheme="minorHAnsi" w:hAnsiTheme="minorHAnsi" w:cs="Arial"/>
          <w:sz w:val="20"/>
          <w:szCs w:val="20"/>
        </w:rPr>
        <w:t xml:space="preserve"> </w:t>
      </w:r>
      <w:r w:rsidR="005B436C">
        <w:rPr>
          <w:rFonts w:asciiTheme="minorHAnsi" w:hAnsiTheme="minorHAnsi" w:cs="Arial"/>
          <w:sz w:val="20"/>
          <w:szCs w:val="20"/>
        </w:rPr>
        <w:t>a</w:t>
      </w:r>
      <w:r w:rsidRPr="00AC3343">
        <w:rPr>
          <w:rFonts w:asciiTheme="minorHAnsi" w:hAnsiTheme="minorHAnsi" w:cs="Arial"/>
          <w:sz w:val="20"/>
          <w:szCs w:val="20"/>
        </w:rPr>
        <w:t>lgemene</w:t>
      </w:r>
      <w:r w:rsidR="00CE5AD5" w:rsidRPr="00AC3343">
        <w:rPr>
          <w:rFonts w:asciiTheme="minorHAnsi" w:hAnsiTheme="minorHAnsi" w:cs="Arial"/>
          <w:sz w:val="20"/>
          <w:szCs w:val="20"/>
        </w:rPr>
        <w:t xml:space="preserve"> </w:t>
      </w:r>
      <w:r w:rsidR="005B436C">
        <w:rPr>
          <w:rFonts w:asciiTheme="minorHAnsi" w:hAnsiTheme="minorHAnsi" w:cs="Arial"/>
          <w:sz w:val="20"/>
          <w:szCs w:val="20"/>
        </w:rPr>
        <w:t>v</w:t>
      </w:r>
      <w:r w:rsidRPr="00AC3343">
        <w:rPr>
          <w:rFonts w:asciiTheme="minorHAnsi" w:hAnsiTheme="minorHAnsi" w:cs="Arial"/>
          <w:sz w:val="20"/>
          <w:szCs w:val="20"/>
        </w:rPr>
        <w:t>oorwaarden,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partijen expliciet anders overeenkomen.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13.2</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geval</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van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contractsoverneming</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vrijwaart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Opdrachtgever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Opdrachtnemer</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ter zake van alle aanspraken van derden die mochten ontstaan ten gevolge van een niet of onjuist nakomen van enige verplichting door Opdrachtgever uit de Overeenkomst en/of</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deze algemene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voorwaarden,</w:t>
      </w:r>
      <w:r w:rsidR="00CE5AD5" w:rsidRPr="00AC3343">
        <w:rPr>
          <w:rFonts w:asciiTheme="minorHAnsi" w:hAnsiTheme="minorHAnsi" w:cs="Arial"/>
          <w:sz w:val="20"/>
          <w:szCs w:val="20"/>
        </w:rPr>
        <w:t xml:space="preserve"> </w:t>
      </w:r>
      <w:r w:rsidRPr="00AC3343">
        <w:rPr>
          <w:rFonts w:asciiTheme="minorHAnsi" w:hAnsiTheme="minorHAnsi" w:cs="Arial"/>
          <w:sz w:val="20"/>
          <w:szCs w:val="20"/>
        </w:rPr>
        <w:t>tenzij</w:t>
      </w:r>
      <w:r w:rsidR="00CE5AD5" w:rsidRPr="00AC3343">
        <w:rPr>
          <w:rFonts w:asciiTheme="minorHAnsi" w:hAnsiTheme="minorHAnsi" w:cs="Arial"/>
          <w:sz w:val="20"/>
          <w:szCs w:val="20"/>
        </w:rPr>
        <w:t xml:space="preserve"> </w:t>
      </w:r>
      <w:r w:rsidRPr="00AC3343">
        <w:rPr>
          <w:rFonts w:asciiTheme="minorHAnsi" w:hAnsiTheme="minorHAnsi" w:cs="Arial"/>
          <w:sz w:val="20"/>
          <w:szCs w:val="20"/>
        </w:rPr>
        <w:t>enige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dwingende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(inter)nationale</w:t>
      </w:r>
      <w:r w:rsidR="00CE5AD5" w:rsidRPr="00AC3343">
        <w:rPr>
          <w:rFonts w:asciiTheme="minorHAnsi" w:hAnsiTheme="minorHAnsi" w:cs="Arial"/>
          <w:sz w:val="20"/>
          <w:szCs w:val="20"/>
        </w:rPr>
        <w:t xml:space="preserve"> </w:t>
      </w:r>
      <w:r w:rsidRPr="00AC3343">
        <w:rPr>
          <w:rFonts w:asciiTheme="minorHAnsi" w:hAnsiTheme="minorHAnsi" w:cs="Arial"/>
          <w:sz w:val="20"/>
          <w:szCs w:val="20"/>
        </w:rPr>
        <w:t>wet</w:t>
      </w:r>
      <w:r w:rsidR="00CE5AD5" w:rsidRPr="00AC3343">
        <w:rPr>
          <w:rFonts w:asciiTheme="minorHAnsi" w:hAnsiTheme="minorHAnsi" w:cs="Arial"/>
          <w:sz w:val="20"/>
          <w:szCs w:val="20"/>
        </w:rPr>
        <w:t xml:space="preserve"> </w:t>
      </w:r>
      <w:r w:rsidRPr="00AC3343">
        <w:rPr>
          <w:rFonts w:asciiTheme="minorHAnsi" w:hAnsiTheme="minorHAnsi" w:cs="Arial"/>
          <w:sz w:val="20"/>
          <w:szCs w:val="20"/>
        </w:rPr>
        <w:t>of regelgeving een dergelijke bepaling niet toestaat.</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14 - INTERNETGEBRUIK</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C3264A"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 xml:space="preserve">14.1 </w:t>
      </w:r>
      <w:r w:rsidR="00EB5FC5" w:rsidRPr="00AC3343">
        <w:rPr>
          <w:rFonts w:asciiTheme="minorHAnsi" w:hAnsiTheme="minorHAnsi" w:cs="Arial"/>
          <w:sz w:val="20"/>
          <w:szCs w:val="20"/>
        </w:rPr>
        <w:t xml:space="preserve">Tijdens de uitvoering van de Opdracht zullen Opdrachtgever en Opdrachtnemer op verzoek van één van hen door middel van elektronische maiI met elkaar kunnen communiceren. Zowel Opdrachtnemer als Opdrachtgever erkennen dat aan het gebruik van elektronische mail risico's </w:t>
      </w:r>
      <w:r w:rsidR="00B42410" w:rsidRPr="00AC3343">
        <w:rPr>
          <w:rFonts w:asciiTheme="minorHAnsi" w:hAnsiTheme="minorHAnsi" w:cs="Arial"/>
          <w:sz w:val="20"/>
          <w:szCs w:val="20"/>
        </w:rPr>
        <w:t>k</w:t>
      </w:r>
      <w:r w:rsidR="00EB5FC5" w:rsidRPr="00AC3343">
        <w:rPr>
          <w:rFonts w:asciiTheme="minorHAnsi" w:hAnsiTheme="minorHAnsi" w:cs="Arial"/>
          <w:sz w:val="20"/>
          <w:szCs w:val="20"/>
        </w:rPr>
        <w:t>leven zoals - maar niet beperkt tot - vervorming, vertraging en virus</w:t>
      </w:r>
      <w:r w:rsidR="00E55691" w:rsidRPr="00AC3343">
        <w:rPr>
          <w:rFonts w:asciiTheme="minorHAnsi" w:hAnsiTheme="minorHAnsi" w:cs="Arial"/>
          <w:sz w:val="20"/>
          <w:szCs w:val="20"/>
        </w:rPr>
        <w:t>sen</w:t>
      </w:r>
      <w:r w:rsidR="00EB5FC5" w:rsidRPr="00AC3343">
        <w:rPr>
          <w:rFonts w:asciiTheme="minorHAnsi" w:hAnsiTheme="minorHAnsi" w:cs="Arial"/>
          <w:sz w:val="20"/>
          <w:szCs w:val="20"/>
        </w:rPr>
        <w:t xml:space="preserve">. </w:t>
      </w:r>
      <w:r w:rsidR="00E55691" w:rsidRPr="00AC3343">
        <w:rPr>
          <w:rFonts w:asciiTheme="minorHAnsi" w:hAnsiTheme="minorHAnsi" w:cs="Arial"/>
          <w:sz w:val="20"/>
          <w:szCs w:val="20"/>
        </w:rPr>
        <w:t xml:space="preserve">Opdrachtnemer stelt </w:t>
      </w:r>
      <w:r w:rsidR="00EB5FC5" w:rsidRPr="00AC3343">
        <w:rPr>
          <w:rFonts w:asciiTheme="minorHAnsi" w:hAnsiTheme="minorHAnsi" w:cs="Arial"/>
          <w:sz w:val="20"/>
          <w:szCs w:val="20"/>
        </w:rPr>
        <w:t xml:space="preserve"> hierbij vast niet aansprakelijk te zullen zijn voor schad</w:t>
      </w:r>
      <w:r w:rsidR="00E55691" w:rsidRPr="00AC3343">
        <w:rPr>
          <w:rFonts w:asciiTheme="minorHAnsi" w:hAnsiTheme="minorHAnsi" w:cs="Arial"/>
          <w:sz w:val="20"/>
          <w:szCs w:val="20"/>
        </w:rPr>
        <w:t>e die eventueel voortvloeit bij</w:t>
      </w:r>
      <w:r w:rsidR="00EB5FC5" w:rsidRPr="00AC3343">
        <w:rPr>
          <w:rFonts w:asciiTheme="minorHAnsi" w:hAnsiTheme="minorHAnsi" w:cs="Arial"/>
          <w:sz w:val="20"/>
          <w:szCs w:val="20"/>
        </w:rPr>
        <w:t xml:space="preserve"> het gebruik van elektronische mail. Zowel Opdrachtgever als Opdrachtnemer zullen al hetgeen redelijkerwijs van ieder van hen verwacht mag worden doen of nalaten ter voorkoming van het optreden van voornoemde risico's. </w:t>
      </w:r>
      <w:r w:rsidR="00D54288" w:rsidRPr="00AC3343">
        <w:rPr>
          <w:rFonts w:asciiTheme="minorHAnsi" w:hAnsiTheme="minorHAnsi" w:cs="Arial"/>
          <w:sz w:val="20"/>
          <w:szCs w:val="20"/>
        </w:rPr>
        <w:t>Indien voornoemde risico’s optreden is alle hier uit voortvloeiende schade voor rekening van Opdrachtgever.</w:t>
      </w:r>
    </w:p>
    <w:p w:rsidR="00EB5FC5" w:rsidRPr="00AC3343" w:rsidRDefault="00EB5FC5" w:rsidP="0081668F">
      <w:pPr>
        <w:widowControl w:val="0"/>
        <w:autoSpaceDE w:val="0"/>
        <w:autoSpaceDN w:val="0"/>
        <w:adjustRightInd w:val="0"/>
        <w:rPr>
          <w:rFonts w:asciiTheme="minorHAnsi" w:hAnsiTheme="minorHAnsi" w:cs="Arial"/>
          <w:b/>
          <w:color w:val="FF0000"/>
          <w:sz w:val="20"/>
          <w:szCs w:val="20"/>
        </w:rPr>
      </w:pPr>
    </w:p>
    <w:p w:rsidR="00C3264A" w:rsidRPr="00AC3343" w:rsidRDefault="00C3264A"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14.2 Opdrachtnemer is nimmer aansprakelijk voor vervorming of vertraging van bescheiden</w:t>
      </w:r>
      <w:r w:rsidR="00C70373" w:rsidRPr="00AC3343">
        <w:rPr>
          <w:rFonts w:asciiTheme="minorHAnsi" w:hAnsiTheme="minorHAnsi" w:cs="Arial"/>
          <w:sz w:val="20"/>
          <w:szCs w:val="20"/>
        </w:rPr>
        <w:t>, middelen of producten</w:t>
      </w:r>
      <w:r w:rsidRPr="00AC3343">
        <w:rPr>
          <w:rFonts w:asciiTheme="minorHAnsi" w:hAnsiTheme="minorHAnsi" w:cs="Arial"/>
          <w:sz w:val="20"/>
          <w:szCs w:val="20"/>
        </w:rPr>
        <w:t xml:space="preserve"> veroorzaakt door een </w:t>
      </w:r>
      <w:r w:rsidR="00C70373" w:rsidRPr="00AC3343">
        <w:rPr>
          <w:rFonts w:asciiTheme="minorHAnsi" w:hAnsiTheme="minorHAnsi" w:cs="Arial"/>
          <w:sz w:val="20"/>
          <w:szCs w:val="20"/>
        </w:rPr>
        <w:t xml:space="preserve">onderbreking in de beschikbaarheid van e-mail, internet </w:t>
      </w:r>
      <w:r w:rsidR="00A96C5A" w:rsidRPr="00AC3343">
        <w:rPr>
          <w:rFonts w:asciiTheme="minorHAnsi" w:hAnsiTheme="minorHAnsi" w:cs="Arial"/>
          <w:sz w:val="20"/>
          <w:szCs w:val="20"/>
        </w:rPr>
        <w:t>of electriciteit</w:t>
      </w:r>
      <w:r w:rsidR="00C70373" w:rsidRPr="00AC3343">
        <w:rPr>
          <w:rFonts w:asciiTheme="minorHAnsi" w:hAnsiTheme="minorHAnsi" w:cs="Arial"/>
          <w:sz w:val="20"/>
          <w:szCs w:val="20"/>
        </w:rPr>
        <w:t xml:space="preserve">. In het geval een dergelijke onderbreking zich voordoet behoud </w:t>
      </w:r>
      <w:r w:rsidR="004843BF">
        <w:rPr>
          <w:rFonts w:asciiTheme="minorHAnsi" w:hAnsiTheme="minorHAnsi" w:cs="Arial"/>
          <w:sz w:val="20"/>
          <w:szCs w:val="20"/>
        </w:rPr>
        <w:t>O</w:t>
      </w:r>
      <w:r w:rsidR="00C70373" w:rsidRPr="00AC3343">
        <w:rPr>
          <w:rFonts w:asciiTheme="minorHAnsi" w:hAnsiTheme="minorHAnsi" w:cs="Arial"/>
          <w:sz w:val="20"/>
          <w:szCs w:val="20"/>
        </w:rPr>
        <w:t xml:space="preserve">pdrachtnemer zich het recht om fatale termijnen uit te stellen met </w:t>
      </w:r>
      <w:r w:rsidR="00FC2CA8" w:rsidRPr="00AC3343">
        <w:rPr>
          <w:rFonts w:asciiTheme="minorHAnsi" w:hAnsiTheme="minorHAnsi" w:cs="Arial"/>
          <w:sz w:val="20"/>
          <w:szCs w:val="20"/>
        </w:rPr>
        <w:lastRenderedPageBreak/>
        <w:t xml:space="preserve">ten minste </w:t>
      </w:r>
      <w:r w:rsidR="00C70373" w:rsidRPr="00AC3343">
        <w:rPr>
          <w:rFonts w:asciiTheme="minorHAnsi" w:hAnsiTheme="minorHAnsi" w:cs="Arial"/>
          <w:sz w:val="20"/>
          <w:szCs w:val="20"/>
        </w:rPr>
        <w:t>de duur van de onderbreking</w:t>
      </w:r>
      <w:r w:rsidR="00FC2CA8" w:rsidRPr="00AC3343">
        <w:rPr>
          <w:rFonts w:asciiTheme="minorHAnsi" w:hAnsiTheme="minorHAnsi" w:cs="Arial"/>
          <w:sz w:val="20"/>
          <w:szCs w:val="20"/>
        </w:rPr>
        <w:t>.</w:t>
      </w:r>
      <w:r w:rsidR="00830604" w:rsidRPr="00AC3343">
        <w:rPr>
          <w:rFonts w:asciiTheme="minorHAnsi" w:hAnsiTheme="minorHAnsi" w:cs="Arial"/>
          <w:sz w:val="20"/>
          <w:szCs w:val="20"/>
        </w:rPr>
        <w:t xml:space="preserve"> </w:t>
      </w:r>
    </w:p>
    <w:p w:rsidR="00C3264A" w:rsidRDefault="00C3264A" w:rsidP="0081668F">
      <w:pPr>
        <w:widowControl w:val="0"/>
        <w:autoSpaceDE w:val="0"/>
        <w:autoSpaceDN w:val="0"/>
        <w:adjustRightInd w:val="0"/>
        <w:rPr>
          <w:rFonts w:asciiTheme="minorHAnsi" w:hAnsiTheme="minorHAnsi" w:cs="Arial"/>
          <w:sz w:val="20"/>
          <w:szCs w:val="20"/>
        </w:rPr>
      </w:pPr>
    </w:p>
    <w:p w:rsidR="00B858F3" w:rsidRPr="00AC3343" w:rsidRDefault="00B858F3"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15 - VERVALTERMIJN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Voor zover in de Overeenkomst niet anders is bepaald, vervallen vorderingsrechten en andere bevoegdheden van Opdrachtgever uit welken hoofde ook jegens Opdrachtnemer in ieder geval na het verstrijken van één jaar vanaf het moment waarop zich een feit voordoet dat Opdrachtgever deze rechten en/of bevoegdheden jegens Opdrachtnemer kan aanwenden.</w:t>
      </w:r>
    </w:p>
    <w:p w:rsidR="009940C8" w:rsidRPr="00AC3343" w:rsidRDefault="009940C8" w:rsidP="0081668F">
      <w:pPr>
        <w:widowControl w:val="0"/>
        <w:autoSpaceDE w:val="0"/>
        <w:autoSpaceDN w:val="0"/>
        <w:adjustRightInd w:val="0"/>
        <w:rPr>
          <w:rFonts w:asciiTheme="minorHAnsi" w:hAnsiTheme="minorHAnsi" w:cs="Arial"/>
          <w:sz w:val="20"/>
          <w:szCs w:val="20"/>
        </w:rPr>
      </w:pPr>
    </w:p>
    <w:p w:rsidR="00877654" w:rsidRPr="00AC3343" w:rsidRDefault="00877654"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16 - NAWERKING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De bepalingen van deze Overeenkomst, waarvan het uitdrukkelijk of stilzwijgend de bedoeling is dat zij ook na beëindiging van deze Overeenkomst van kracht blijven, zullen nadien van kracht blijven en partijen beiden blijven binden.</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b/>
          <w:bCs/>
          <w:sz w:val="20"/>
          <w:szCs w:val="20"/>
        </w:rPr>
      </w:pPr>
      <w:r w:rsidRPr="00AC3343">
        <w:rPr>
          <w:rFonts w:asciiTheme="minorHAnsi" w:hAnsiTheme="minorHAnsi" w:cs="Arial"/>
          <w:b/>
          <w:bCs/>
          <w:sz w:val="20"/>
          <w:szCs w:val="20"/>
        </w:rPr>
        <w:t>17 - TOEPASSELIJK RECHT EN FORUMKEUZE</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EB5FC5" w:rsidRPr="00AC3343"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17.1 Op alle Overeenkomsten tussen Opdrachtgever en Opdrachtnemer is Nederlands recht van toepassing.</w:t>
      </w:r>
    </w:p>
    <w:p w:rsidR="00EB5FC5" w:rsidRPr="00AC3343" w:rsidRDefault="00EB5FC5" w:rsidP="0081668F">
      <w:pPr>
        <w:widowControl w:val="0"/>
        <w:autoSpaceDE w:val="0"/>
        <w:autoSpaceDN w:val="0"/>
        <w:adjustRightInd w:val="0"/>
        <w:rPr>
          <w:rFonts w:asciiTheme="minorHAnsi" w:hAnsiTheme="minorHAnsi" w:cs="Arial"/>
          <w:sz w:val="20"/>
          <w:szCs w:val="20"/>
        </w:rPr>
      </w:pPr>
    </w:p>
    <w:p w:rsidR="00390390" w:rsidRDefault="00EB5FC5" w:rsidP="0081668F">
      <w:pPr>
        <w:widowControl w:val="0"/>
        <w:autoSpaceDE w:val="0"/>
        <w:autoSpaceDN w:val="0"/>
        <w:adjustRightInd w:val="0"/>
        <w:rPr>
          <w:rFonts w:asciiTheme="minorHAnsi" w:hAnsiTheme="minorHAnsi" w:cs="Arial"/>
          <w:sz w:val="20"/>
          <w:szCs w:val="20"/>
        </w:rPr>
      </w:pPr>
      <w:r w:rsidRPr="00AC3343">
        <w:rPr>
          <w:rFonts w:asciiTheme="minorHAnsi" w:hAnsiTheme="minorHAnsi" w:cs="Arial"/>
          <w:sz w:val="20"/>
          <w:szCs w:val="20"/>
        </w:rPr>
        <w:t xml:space="preserve">17.2 Inzake alle uit deze </w:t>
      </w:r>
      <w:r w:rsidR="00A00C61">
        <w:rPr>
          <w:rFonts w:asciiTheme="minorHAnsi" w:hAnsiTheme="minorHAnsi" w:cs="Arial"/>
          <w:sz w:val="20"/>
          <w:szCs w:val="20"/>
        </w:rPr>
        <w:t>O</w:t>
      </w:r>
      <w:r w:rsidRPr="00AC3343">
        <w:rPr>
          <w:rFonts w:asciiTheme="minorHAnsi" w:hAnsiTheme="minorHAnsi" w:cs="Arial"/>
          <w:sz w:val="20"/>
          <w:szCs w:val="20"/>
        </w:rPr>
        <w:t xml:space="preserve">vereenkomst voortvloeiende geschillen is bevoegd de rechter van de woonplaats van de </w:t>
      </w:r>
      <w:r w:rsidR="00AE5990">
        <w:rPr>
          <w:rFonts w:asciiTheme="minorHAnsi" w:hAnsiTheme="minorHAnsi" w:cs="Arial"/>
          <w:sz w:val="20"/>
          <w:szCs w:val="20"/>
        </w:rPr>
        <w:t>O</w:t>
      </w:r>
      <w:r w:rsidRPr="00AC3343">
        <w:rPr>
          <w:rFonts w:asciiTheme="minorHAnsi" w:hAnsiTheme="minorHAnsi" w:cs="Arial"/>
          <w:sz w:val="20"/>
          <w:szCs w:val="20"/>
        </w:rPr>
        <w:t>pdrachtnemer, tenzij op grond van de wet een andere rechter dwingend rechtelijk bevoegd is.</w:t>
      </w:r>
    </w:p>
    <w:p w:rsidR="00D675BC" w:rsidRDefault="00D675BC" w:rsidP="0081668F">
      <w:pPr>
        <w:widowControl w:val="0"/>
        <w:autoSpaceDE w:val="0"/>
        <w:autoSpaceDN w:val="0"/>
        <w:adjustRightInd w:val="0"/>
        <w:rPr>
          <w:rFonts w:asciiTheme="minorHAnsi" w:hAnsiTheme="minorHAnsi" w:cs="Arial"/>
          <w:sz w:val="20"/>
          <w:szCs w:val="20"/>
        </w:rPr>
      </w:pPr>
    </w:p>
    <w:p w:rsidR="00D675BC" w:rsidRDefault="00D675BC" w:rsidP="0081668F">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 xml:space="preserve">17.3 Op alle rechtsbetrekkingen waarbij Opdrachtnemer partij is, is uitsluitend het Nederlands recht van toepassing, ook indien aan een verbintenis geheel of gedeeltelijk in het buitenland uitvoering wordt gegeven of indien de bij de rechtsbetrekking betrokken partij aldaar woonachtig is. </w:t>
      </w:r>
      <w:r w:rsidR="00E327B4">
        <w:rPr>
          <w:rFonts w:asciiTheme="minorHAnsi" w:hAnsiTheme="minorHAnsi" w:cs="Arial"/>
          <w:sz w:val="20"/>
          <w:szCs w:val="20"/>
        </w:rPr>
        <w:t>De toepasselijkheid van het Weens Koopverdrag wordt uitgesloten.</w:t>
      </w:r>
    </w:p>
    <w:p w:rsidR="00E327B4" w:rsidRDefault="00E327B4" w:rsidP="0081668F">
      <w:pPr>
        <w:widowControl w:val="0"/>
        <w:autoSpaceDE w:val="0"/>
        <w:autoSpaceDN w:val="0"/>
        <w:adjustRightInd w:val="0"/>
        <w:rPr>
          <w:rFonts w:asciiTheme="minorHAnsi" w:hAnsiTheme="minorHAnsi" w:cs="Arial"/>
          <w:sz w:val="20"/>
          <w:szCs w:val="20"/>
        </w:rPr>
      </w:pPr>
    </w:p>
    <w:p w:rsidR="00E327B4" w:rsidRPr="00AC3343" w:rsidRDefault="00E327B4" w:rsidP="0081668F">
      <w:pPr>
        <w:widowControl w:val="0"/>
        <w:autoSpaceDE w:val="0"/>
        <w:autoSpaceDN w:val="0"/>
        <w:adjustRightInd w:val="0"/>
        <w:rPr>
          <w:rFonts w:asciiTheme="minorHAnsi" w:hAnsiTheme="minorHAnsi" w:cs="Arial"/>
          <w:sz w:val="20"/>
          <w:szCs w:val="20"/>
        </w:rPr>
      </w:pPr>
      <w:r>
        <w:rPr>
          <w:rFonts w:asciiTheme="minorHAnsi" w:hAnsiTheme="minorHAnsi" w:cs="Arial"/>
          <w:sz w:val="20"/>
          <w:szCs w:val="20"/>
        </w:rPr>
        <w:t>17.4 Van toepassing is steeds de laatste versie van de algemene voorwaarden zoals die gold ten tijde van het totstandkomen van de rechtsbetrekking met de Opdrachtnemer.</w:t>
      </w:r>
      <w:r w:rsidR="00BF2F6A">
        <w:rPr>
          <w:rFonts w:asciiTheme="minorHAnsi" w:hAnsiTheme="minorHAnsi" w:cs="Arial"/>
          <w:sz w:val="20"/>
          <w:szCs w:val="20"/>
        </w:rPr>
        <w:t xml:space="preserve"> De Nederlandse tekst van de algemene voorwaarden is steeds bepalend voor de uitleg en interpretatie daarvan.</w:t>
      </w:r>
    </w:p>
    <w:sectPr w:rsidR="00E327B4" w:rsidRPr="00AC3343" w:rsidSect="003B25FA">
      <w:headerReference w:type="default" r:id="rId8"/>
      <w:pgSz w:w="12240" w:h="15840"/>
      <w:pgMar w:top="1417" w:right="1325"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0F" w:rsidRDefault="00872A0F" w:rsidP="00F96805">
      <w:r>
        <w:separator/>
      </w:r>
    </w:p>
  </w:endnote>
  <w:endnote w:type="continuationSeparator" w:id="0">
    <w:p w:rsidR="00872A0F" w:rsidRDefault="00872A0F" w:rsidP="00F9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0F" w:rsidRDefault="00872A0F" w:rsidP="00F96805">
      <w:r>
        <w:separator/>
      </w:r>
    </w:p>
  </w:footnote>
  <w:footnote w:type="continuationSeparator" w:id="0">
    <w:p w:rsidR="00872A0F" w:rsidRDefault="00872A0F" w:rsidP="00F96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05" w:rsidRDefault="00F96805" w:rsidP="00F96805">
    <w:pPr>
      <w:pStyle w:val="Header"/>
      <w:jc w:val="right"/>
    </w:pPr>
  </w:p>
  <w:p w:rsidR="00F96805" w:rsidRDefault="00F96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27719"/>
    <w:multiLevelType w:val="hybridMultilevel"/>
    <w:tmpl w:val="81946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17593E"/>
    <w:multiLevelType w:val="hybridMultilevel"/>
    <w:tmpl w:val="E0CC7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091E55"/>
    <w:multiLevelType w:val="hybridMultilevel"/>
    <w:tmpl w:val="F88CD3BE"/>
    <w:lvl w:ilvl="0" w:tplc="55A295EC">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0B"/>
    <w:rsid w:val="000443B6"/>
    <w:rsid w:val="00071F0B"/>
    <w:rsid w:val="000840AB"/>
    <w:rsid w:val="000B5AC0"/>
    <w:rsid w:val="00140454"/>
    <w:rsid w:val="0015000F"/>
    <w:rsid w:val="00170816"/>
    <w:rsid w:val="00171DA8"/>
    <w:rsid w:val="001766FF"/>
    <w:rsid w:val="001C73E1"/>
    <w:rsid w:val="002D28F0"/>
    <w:rsid w:val="00300BF7"/>
    <w:rsid w:val="00306D0B"/>
    <w:rsid w:val="00365770"/>
    <w:rsid w:val="00383D26"/>
    <w:rsid w:val="00390390"/>
    <w:rsid w:val="00392D5D"/>
    <w:rsid w:val="003B25FA"/>
    <w:rsid w:val="003C101E"/>
    <w:rsid w:val="003D7FC1"/>
    <w:rsid w:val="00416317"/>
    <w:rsid w:val="00467BA7"/>
    <w:rsid w:val="004843BF"/>
    <w:rsid w:val="00486438"/>
    <w:rsid w:val="004966EC"/>
    <w:rsid w:val="004D576B"/>
    <w:rsid w:val="005169B2"/>
    <w:rsid w:val="0054693C"/>
    <w:rsid w:val="00556826"/>
    <w:rsid w:val="0058434A"/>
    <w:rsid w:val="005A0B00"/>
    <w:rsid w:val="005A1309"/>
    <w:rsid w:val="005B3358"/>
    <w:rsid w:val="005B436C"/>
    <w:rsid w:val="005F49C2"/>
    <w:rsid w:val="006015A1"/>
    <w:rsid w:val="006423FB"/>
    <w:rsid w:val="006729C9"/>
    <w:rsid w:val="00677B6D"/>
    <w:rsid w:val="006D17C8"/>
    <w:rsid w:val="00765B90"/>
    <w:rsid w:val="00772DBC"/>
    <w:rsid w:val="007769D8"/>
    <w:rsid w:val="00783B80"/>
    <w:rsid w:val="00813B5E"/>
    <w:rsid w:val="0081668F"/>
    <w:rsid w:val="00821589"/>
    <w:rsid w:val="00830604"/>
    <w:rsid w:val="00841F3D"/>
    <w:rsid w:val="00845239"/>
    <w:rsid w:val="00872A0F"/>
    <w:rsid w:val="00877654"/>
    <w:rsid w:val="008D224B"/>
    <w:rsid w:val="00916F54"/>
    <w:rsid w:val="00970F7E"/>
    <w:rsid w:val="009940C8"/>
    <w:rsid w:val="009A0275"/>
    <w:rsid w:val="009A6326"/>
    <w:rsid w:val="009C013A"/>
    <w:rsid w:val="009C40BE"/>
    <w:rsid w:val="009C7F3E"/>
    <w:rsid w:val="009F0397"/>
    <w:rsid w:val="009F59D1"/>
    <w:rsid w:val="00A00C61"/>
    <w:rsid w:val="00A4544D"/>
    <w:rsid w:val="00A96C5A"/>
    <w:rsid w:val="00AA32A1"/>
    <w:rsid w:val="00AC0A8D"/>
    <w:rsid w:val="00AC3343"/>
    <w:rsid w:val="00AE00B1"/>
    <w:rsid w:val="00AE5990"/>
    <w:rsid w:val="00B11AE2"/>
    <w:rsid w:val="00B41D2B"/>
    <w:rsid w:val="00B42410"/>
    <w:rsid w:val="00B630E0"/>
    <w:rsid w:val="00B73880"/>
    <w:rsid w:val="00B858F3"/>
    <w:rsid w:val="00BF2F6A"/>
    <w:rsid w:val="00C11851"/>
    <w:rsid w:val="00C3264A"/>
    <w:rsid w:val="00C4687F"/>
    <w:rsid w:val="00C70373"/>
    <w:rsid w:val="00C82775"/>
    <w:rsid w:val="00CE0E80"/>
    <w:rsid w:val="00CE3ED2"/>
    <w:rsid w:val="00CE3FB6"/>
    <w:rsid w:val="00CE5AD5"/>
    <w:rsid w:val="00D2767D"/>
    <w:rsid w:val="00D356BC"/>
    <w:rsid w:val="00D514B1"/>
    <w:rsid w:val="00D5425B"/>
    <w:rsid w:val="00D54288"/>
    <w:rsid w:val="00D675BC"/>
    <w:rsid w:val="00DC278F"/>
    <w:rsid w:val="00DD4492"/>
    <w:rsid w:val="00DD6B2E"/>
    <w:rsid w:val="00E10F48"/>
    <w:rsid w:val="00E271E8"/>
    <w:rsid w:val="00E327B4"/>
    <w:rsid w:val="00E42C7E"/>
    <w:rsid w:val="00E55691"/>
    <w:rsid w:val="00E845CC"/>
    <w:rsid w:val="00EA4104"/>
    <w:rsid w:val="00EB5FC5"/>
    <w:rsid w:val="00ED0382"/>
    <w:rsid w:val="00EE016B"/>
    <w:rsid w:val="00EF1179"/>
    <w:rsid w:val="00F06BC4"/>
    <w:rsid w:val="00F149D3"/>
    <w:rsid w:val="00F804F2"/>
    <w:rsid w:val="00F96805"/>
    <w:rsid w:val="00FA52F6"/>
    <w:rsid w:val="00FC2CA8"/>
    <w:rsid w:val="00FD3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9A021E8-38AB-484E-958A-12BF4CD7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jc w:val="both"/>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widowControl w:val="0"/>
      <w:autoSpaceDE w:val="0"/>
      <w:autoSpaceDN w:val="0"/>
      <w:adjustRightInd w:val="0"/>
      <w:jc w:val="both"/>
      <w:outlineLvl w:val="1"/>
    </w:pPr>
    <w:rPr>
      <w:rFonts w:ascii="Trebuchet MS" w:hAnsi="Trebuchet MS" w:cs="Trebuchet MS"/>
      <w:sz w:val="40"/>
      <w:szCs w:val="40"/>
    </w:rPr>
  </w:style>
  <w:style w:type="paragraph" w:styleId="Heading5">
    <w:name w:val="heading 5"/>
    <w:basedOn w:val="Normal"/>
    <w:next w:val="Normal"/>
    <w:link w:val="Heading5Char"/>
    <w:uiPriority w:val="9"/>
    <w:semiHidden/>
    <w:unhideWhenUsed/>
    <w:qFormat/>
    <w:rsid w:val="00B630E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pPr>
      <w:widowControl w:val="0"/>
      <w:autoSpaceDE w:val="0"/>
      <w:autoSpaceDN w:val="0"/>
      <w:adjustRightInd w:val="0"/>
      <w:jc w:val="both"/>
    </w:pPr>
    <w:rPr>
      <w:rFonts w:ascii="Trebuchet MS" w:hAnsi="Trebuchet MS" w:cs="Trebuchet M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NormalWeb">
    <w:name w:val="Normal (Web)"/>
    <w:basedOn w:val="Normal"/>
    <w:uiPriority w:val="99"/>
    <w:rsid w:val="0039039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390390"/>
    <w:rPr>
      <w:rFonts w:ascii="Arial" w:hAnsi="Arial" w:cs="Arial"/>
      <w:color w:val="005EC1"/>
      <w:u w:val="single"/>
    </w:rPr>
  </w:style>
  <w:style w:type="paragraph" w:styleId="BodyText3">
    <w:name w:val="Body Text 3"/>
    <w:basedOn w:val="Normal"/>
    <w:link w:val="BodyText3Char"/>
    <w:uiPriority w:val="99"/>
    <w:semiHidden/>
    <w:unhideWhenUsed/>
    <w:rsid w:val="00390390"/>
    <w:pPr>
      <w:spacing w:after="120"/>
    </w:pPr>
    <w:rPr>
      <w:sz w:val="16"/>
      <w:szCs w:val="16"/>
    </w:rPr>
  </w:style>
  <w:style w:type="character" w:customStyle="1" w:styleId="BodyText3Char">
    <w:name w:val="Body Text 3 Char"/>
    <w:basedOn w:val="DefaultParagraphFont"/>
    <w:link w:val="BodyText3"/>
    <w:uiPriority w:val="99"/>
    <w:semiHidden/>
    <w:locked/>
    <w:rsid w:val="00390390"/>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EE016B"/>
    <w:rPr>
      <w:rFonts w:ascii="Tahoma" w:hAnsi="Tahoma" w:cs="Tahoma"/>
      <w:sz w:val="16"/>
      <w:szCs w:val="16"/>
    </w:rPr>
  </w:style>
  <w:style w:type="character" w:customStyle="1" w:styleId="BalloonTextChar">
    <w:name w:val="Balloon Text Char"/>
    <w:basedOn w:val="DefaultParagraphFont"/>
    <w:link w:val="BalloonText"/>
    <w:uiPriority w:val="99"/>
    <w:semiHidden/>
    <w:rsid w:val="00EE016B"/>
    <w:rPr>
      <w:rFonts w:ascii="Tahoma" w:hAnsi="Tahoma" w:cs="Tahoma"/>
      <w:sz w:val="16"/>
      <w:szCs w:val="16"/>
    </w:rPr>
  </w:style>
  <w:style w:type="character" w:customStyle="1" w:styleId="Heading5Char">
    <w:name w:val="Heading 5 Char"/>
    <w:basedOn w:val="DefaultParagraphFont"/>
    <w:link w:val="Heading5"/>
    <w:uiPriority w:val="9"/>
    <w:semiHidden/>
    <w:rsid w:val="00B630E0"/>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B630E0"/>
    <w:pPr>
      <w:ind w:left="720"/>
      <w:contextualSpacing/>
    </w:pPr>
  </w:style>
  <w:style w:type="paragraph" w:styleId="Header">
    <w:name w:val="header"/>
    <w:basedOn w:val="Normal"/>
    <w:link w:val="HeaderChar"/>
    <w:uiPriority w:val="99"/>
    <w:unhideWhenUsed/>
    <w:rsid w:val="00F96805"/>
    <w:pPr>
      <w:tabs>
        <w:tab w:val="center" w:pos="4536"/>
        <w:tab w:val="right" w:pos="9072"/>
      </w:tabs>
    </w:pPr>
  </w:style>
  <w:style w:type="character" w:customStyle="1" w:styleId="HeaderChar">
    <w:name w:val="Header Char"/>
    <w:basedOn w:val="DefaultParagraphFont"/>
    <w:link w:val="Header"/>
    <w:uiPriority w:val="99"/>
    <w:rsid w:val="00F96805"/>
    <w:rPr>
      <w:rFonts w:ascii="Times New Roman" w:hAnsi="Times New Roman"/>
      <w:sz w:val="24"/>
      <w:szCs w:val="24"/>
    </w:rPr>
  </w:style>
  <w:style w:type="paragraph" w:styleId="Footer">
    <w:name w:val="footer"/>
    <w:basedOn w:val="Normal"/>
    <w:link w:val="FooterChar"/>
    <w:uiPriority w:val="99"/>
    <w:unhideWhenUsed/>
    <w:rsid w:val="00F96805"/>
    <w:pPr>
      <w:tabs>
        <w:tab w:val="center" w:pos="4536"/>
        <w:tab w:val="right" w:pos="9072"/>
      </w:tabs>
    </w:pPr>
  </w:style>
  <w:style w:type="character" w:customStyle="1" w:styleId="FooterChar">
    <w:name w:val="Footer Char"/>
    <w:basedOn w:val="DefaultParagraphFont"/>
    <w:link w:val="Footer"/>
    <w:uiPriority w:val="99"/>
    <w:rsid w:val="00F968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7971">
      <w:bodyDiv w:val="1"/>
      <w:marLeft w:val="0"/>
      <w:marRight w:val="0"/>
      <w:marTop w:val="0"/>
      <w:marBottom w:val="0"/>
      <w:divBdr>
        <w:top w:val="none" w:sz="0" w:space="0" w:color="auto"/>
        <w:left w:val="none" w:sz="0" w:space="0" w:color="auto"/>
        <w:bottom w:val="none" w:sz="0" w:space="0" w:color="auto"/>
        <w:right w:val="none" w:sz="0" w:space="0" w:color="auto"/>
      </w:divBdr>
      <w:divsChild>
        <w:div w:id="1493063086">
          <w:marLeft w:val="0"/>
          <w:marRight w:val="0"/>
          <w:marTop w:val="0"/>
          <w:marBottom w:val="0"/>
          <w:divBdr>
            <w:top w:val="none" w:sz="0" w:space="0" w:color="auto"/>
            <w:left w:val="none" w:sz="0" w:space="0" w:color="auto"/>
            <w:bottom w:val="none" w:sz="0" w:space="0" w:color="auto"/>
            <w:right w:val="none" w:sz="0" w:space="0" w:color="auto"/>
          </w:divBdr>
          <w:divsChild>
            <w:div w:id="1780223313">
              <w:marLeft w:val="0"/>
              <w:marRight w:val="0"/>
              <w:marTop w:val="0"/>
              <w:marBottom w:val="0"/>
              <w:divBdr>
                <w:top w:val="none" w:sz="0" w:space="0" w:color="auto"/>
                <w:left w:val="none" w:sz="0" w:space="0" w:color="auto"/>
                <w:bottom w:val="none" w:sz="0" w:space="0" w:color="auto"/>
                <w:right w:val="none" w:sz="0" w:space="0" w:color="auto"/>
              </w:divBdr>
              <w:divsChild>
                <w:div w:id="1769963348">
                  <w:marLeft w:val="0"/>
                  <w:marRight w:val="0"/>
                  <w:marTop w:val="75"/>
                  <w:marBottom w:val="0"/>
                  <w:divBdr>
                    <w:top w:val="none" w:sz="0" w:space="0" w:color="auto"/>
                    <w:left w:val="none" w:sz="0" w:space="0" w:color="auto"/>
                    <w:bottom w:val="none" w:sz="0" w:space="0" w:color="auto"/>
                    <w:right w:val="none" w:sz="0" w:space="0" w:color="auto"/>
                  </w:divBdr>
                  <w:divsChild>
                    <w:div w:id="225918319">
                      <w:marLeft w:val="0"/>
                      <w:marRight w:val="0"/>
                      <w:marTop w:val="0"/>
                      <w:marBottom w:val="0"/>
                      <w:divBdr>
                        <w:top w:val="none" w:sz="0" w:space="0" w:color="auto"/>
                        <w:left w:val="none" w:sz="0" w:space="0" w:color="auto"/>
                        <w:bottom w:val="none" w:sz="0" w:space="0" w:color="auto"/>
                        <w:right w:val="none" w:sz="0" w:space="0" w:color="auto"/>
                      </w:divBdr>
                      <w:divsChild>
                        <w:div w:id="983898491">
                          <w:marLeft w:val="0"/>
                          <w:marRight w:val="0"/>
                          <w:marTop w:val="0"/>
                          <w:marBottom w:val="0"/>
                          <w:divBdr>
                            <w:top w:val="none" w:sz="0" w:space="0" w:color="auto"/>
                            <w:left w:val="none" w:sz="0" w:space="0" w:color="auto"/>
                            <w:bottom w:val="none" w:sz="0" w:space="0" w:color="auto"/>
                            <w:right w:val="none" w:sz="0" w:space="0" w:color="auto"/>
                          </w:divBdr>
                          <w:divsChild>
                            <w:div w:id="1325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0514248">
          <w:marLeft w:val="0"/>
          <w:marRight w:val="0"/>
          <w:marTop w:val="0"/>
          <w:marBottom w:val="0"/>
          <w:divBdr>
            <w:top w:val="none" w:sz="0" w:space="0" w:color="auto"/>
            <w:left w:val="none" w:sz="0" w:space="0" w:color="auto"/>
            <w:bottom w:val="none" w:sz="0" w:space="0" w:color="auto"/>
            <w:right w:val="none" w:sz="0" w:space="0" w:color="auto"/>
          </w:divBdr>
          <w:divsChild>
            <w:div w:id="1446852851">
              <w:marLeft w:val="0"/>
              <w:marRight w:val="0"/>
              <w:marTop w:val="0"/>
              <w:marBottom w:val="0"/>
              <w:divBdr>
                <w:top w:val="none" w:sz="0" w:space="0" w:color="auto"/>
                <w:left w:val="none" w:sz="0" w:space="0" w:color="auto"/>
                <w:bottom w:val="none" w:sz="0" w:space="0" w:color="auto"/>
                <w:right w:val="none" w:sz="0" w:space="0" w:color="auto"/>
              </w:divBdr>
              <w:divsChild>
                <w:div w:id="577448204">
                  <w:marLeft w:val="0"/>
                  <w:marRight w:val="0"/>
                  <w:marTop w:val="0"/>
                  <w:marBottom w:val="0"/>
                  <w:divBdr>
                    <w:top w:val="none" w:sz="0" w:space="0" w:color="auto"/>
                    <w:left w:val="none" w:sz="0" w:space="0" w:color="auto"/>
                    <w:bottom w:val="none" w:sz="0" w:space="0" w:color="auto"/>
                    <w:right w:val="none" w:sz="0" w:space="0" w:color="auto"/>
                  </w:divBdr>
                  <w:divsChild>
                    <w:div w:id="7685546">
                      <w:marLeft w:val="0"/>
                      <w:marRight w:val="0"/>
                      <w:marTop w:val="0"/>
                      <w:marBottom w:val="0"/>
                      <w:divBdr>
                        <w:top w:val="none" w:sz="0" w:space="0" w:color="auto"/>
                        <w:left w:val="none" w:sz="0" w:space="0" w:color="auto"/>
                        <w:bottom w:val="none" w:sz="0" w:space="0" w:color="auto"/>
                        <w:right w:val="none" w:sz="0" w:space="0" w:color="auto"/>
                      </w:divBdr>
                      <w:divsChild>
                        <w:div w:id="732897582">
                          <w:marLeft w:val="0"/>
                          <w:marRight w:val="0"/>
                          <w:marTop w:val="0"/>
                          <w:marBottom w:val="0"/>
                          <w:divBdr>
                            <w:top w:val="none" w:sz="0" w:space="0" w:color="auto"/>
                            <w:left w:val="none" w:sz="0" w:space="0" w:color="auto"/>
                            <w:bottom w:val="none" w:sz="0" w:space="0" w:color="auto"/>
                            <w:right w:val="none" w:sz="0" w:space="0" w:color="auto"/>
                          </w:divBdr>
                          <w:divsChild>
                            <w:div w:id="1167937566">
                              <w:marLeft w:val="0"/>
                              <w:marRight w:val="0"/>
                              <w:marTop w:val="0"/>
                              <w:marBottom w:val="0"/>
                              <w:divBdr>
                                <w:top w:val="none" w:sz="0" w:space="0" w:color="auto"/>
                                <w:left w:val="none" w:sz="0" w:space="0" w:color="auto"/>
                                <w:bottom w:val="none" w:sz="0" w:space="0" w:color="auto"/>
                                <w:right w:val="none" w:sz="0" w:space="0" w:color="auto"/>
                              </w:divBdr>
                              <w:divsChild>
                                <w:div w:id="1750809305">
                                  <w:marLeft w:val="0"/>
                                  <w:marRight w:val="0"/>
                                  <w:marTop w:val="0"/>
                                  <w:marBottom w:val="0"/>
                                  <w:divBdr>
                                    <w:top w:val="none" w:sz="0" w:space="0" w:color="auto"/>
                                    <w:left w:val="none" w:sz="0" w:space="0" w:color="auto"/>
                                    <w:bottom w:val="none" w:sz="0" w:space="0" w:color="auto"/>
                                    <w:right w:val="none" w:sz="0" w:space="0" w:color="auto"/>
                                  </w:divBdr>
                                </w:div>
                                <w:div w:id="376707613">
                                  <w:marLeft w:val="0"/>
                                  <w:marRight w:val="0"/>
                                  <w:marTop w:val="0"/>
                                  <w:marBottom w:val="0"/>
                                  <w:divBdr>
                                    <w:top w:val="none" w:sz="0" w:space="0" w:color="auto"/>
                                    <w:left w:val="none" w:sz="0" w:space="0" w:color="auto"/>
                                    <w:bottom w:val="none" w:sz="0" w:space="0" w:color="auto"/>
                                    <w:right w:val="none" w:sz="0" w:space="0" w:color="auto"/>
                                  </w:divBdr>
                                  <w:divsChild>
                                    <w:div w:id="897398191">
                                      <w:marLeft w:val="0"/>
                                      <w:marRight w:val="0"/>
                                      <w:marTop w:val="0"/>
                                      <w:marBottom w:val="0"/>
                                      <w:divBdr>
                                        <w:top w:val="none" w:sz="0" w:space="0" w:color="auto"/>
                                        <w:left w:val="none" w:sz="0" w:space="0" w:color="auto"/>
                                        <w:bottom w:val="none" w:sz="0" w:space="0" w:color="auto"/>
                                        <w:right w:val="none" w:sz="0" w:space="0" w:color="auto"/>
                                      </w:divBdr>
                                    </w:div>
                                    <w:div w:id="224072272">
                                      <w:marLeft w:val="0"/>
                                      <w:marRight w:val="0"/>
                                      <w:marTop w:val="0"/>
                                      <w:marBottom w:val="0"/>
                                      <w:divBdr>
                                        <w:top w:val="none" w:sz="0" w:space="0" w:color="auto"/>
                                        <w:left w:val="none" w:sz="0" w:space="0" w:color="auto"/>
                                        <w:bottom w:val="none" w:sz="0" w:space="0" w:color="auto"/>
                                        <w:right w:val="none" w:sz="0" w:space="0" w:color="auto"/>
                                      </w:divBdr>
                                    </w:div>
                                  </w:divsChild>
                                </w:div>
                                <w:div w:id="257375118">
                                  <w:marLeft w:val="0"/>
                                  <w:marRight w:val="0"/>
                                  <w:marTop w:val="0"/>
                                  <w:marBottom w:val="0"/>
                                  <w:divBdr>
                                    <w:top w:val="none" w:sz="0" w:space="0" w:color="auto"/>
                                    <w:left w:val="none" w:sz="0" w:space="0" w:color="auto"/>
                                    <w:bottom w:val="none" w:sz="0" w:space="0" w:color="auto"/>
                                    <w:right w:val="none" w:sz="0" w:space="0" w:color="auto"/>
                                  </w:divBdr>
                                  <w:divsChild>
                                    <w:div w:id="1345666239">
                                      <w:marLeft w:val="0"/>
                                      <w:marRight w:val="0"/>
                                      <w:marTop w:val="0"/>
                                      <w:marBottom w:val="0"/>
                                      <w:divBdr>
                                        <w:top w:val="none" w:sz="0" w:space="0" w:color="auto"/>
                                        <w:left w:val="none" w:sz="0" w:space="0" w:color="auto"/>
                                        <w:bottom w:val="none" w:sz="0" w:space="0" w:color="auto"/>
                                        <w:right w:val="none" w:sz="0" w:space="0" w:color="auto"/>
                                      </w:divBdr>
                                    </w:div>
                                    <w:div w:id="36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1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7</Pages>
  <Words>3541</Words>
  <Characters>19481</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Algemene voorwaarden van</vt:lpstr>
      <vt:lpstr>Algemene voorwaarden van</vt:lpstr>
    </vt:vector>
  </TitlesOfParts>
  <Company>Mercatus</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van</dc:title>
  <dc:creator>ea</dc:creator>
  <cp:lastModifiedBy>Administrator</cp:lastModifiedBy>
  <cp:revision>106</cp:revision>
  <dcterms:created xsi:type="dcterms:W3CDTF">2014-04-14T15:34:00Z</dcterms:created>
  <dcterms:modified xsi:type="dcterms:W3CDTF">2015-01-10T09:10:00Z</dcterms:modified>
</cp:coreProperties>
</file>